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97" w:rsidRDefault="00272397" w:rsidP="0094001A">
      <w:pPr>
        <w:pBdr>
          <w:bottom w:val="single" w:sz="4" w:space="1" w:color="auto"/>
        </w:pBdr>
        <w:rPr>
          <w:rFonts w:cs="Arial"/>
          <w:sz w:val="40"/>
          <w:szCs w:val="40"/>
          <w:lang w:val="en-GB"/>
        </w:rPr>
      </w:pPr>
      <w:bookmarkStart w:id="0" w:name="_GoBack"/>
      <w:bookmarkEnd w:id="0"/>
    </w:p>
    <w:p w:rsidR="00272397" w:rsidRPr="004018C4" w:rsidRDefault="00515823" w:rsidP="00272397">
      <w:pPr>
        <w:pBdr>
          <w:bottom w:val="single" w:sz="4" w:space="1" w:color="auto"/>
        </w:pBdr>
        <w:spacing w:after="0"/>
        <w:rPr>
          <w:sz w:val="56"/>
          <w:szCs w:val="56"/>
          <w:lang w:val="en-GB"/>
        </w:rPr>
      </w:pPr>
      <w:r w:rsidRPr="00BF1525">
        <w:rPr>
          <w:noProof/>
          <w:lang w:val="en-GB" w:eastAsia="en-GB"/>
        </w:rPr>
        <w:drawing>
          <wp:inline distT="0" distB="0" distL="0" distR="0">
            <wp:extent cx="1049655" cy="1252855"/>
            <wp:effectExtent l="0" t="0" r="0" b="0"/>
            <wp:docPr id="1" name="Picture 12" descr="C:\Users\Charlotte\AppData\Local\Microsoft\Windows\INetCache\Content.Outlook\9UDPFO6B\Water Sector Trust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arlotte\AppData\Local\Microsoft\Windows\INetCache\Content.Outlook\9UDPFO6B\Water Sector Trust Fund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97" w:rsidRPr="00403121" w:rsidRDefault="00272397" w:rsidP="00272397">
      <w:pPr>
        <w:pBdr>
          <w:bottom w:val="single" w:sz="4" w:space="1" w:color="auto"/>
        </w:pBd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Water Sector</w:t>
      </w:r>
      <w:r w:rsidRPr="00403121">
        <w:rPr>
          <w:sz w:val="40"/>
          <w:szCs w:val="40"/>
          <w:lang w:val="en-GB"/>
        </w:rPr>
        <w:t xml:space="preserve"> Trust Fund</w:t>
      </w:r>
    </w:p>
    <w:p w:rsidR="00272397" w:rsidRPr="00272397" w:rsidRDefault="00272397" w:rsidP="00272397">
      <w:pPr>
        <w:spacing w:after="0"/>
        <w:rPr>
          <w:b/>
          <w:color w:val="1F4E79"/>
          <w:sz w:val="36"/>
          <w:szCs w:val="36"/>
          <w:lang w:val="en-GB"/>
        </w:rPr>
      </w:pPr>
      <w:r w:rsidRPr="003E0A8F">
        <w:rPr>
          <w:b/>
          <w:sz w:val="36"/>
          <w:szCs w:val="36"/>
          <w:lang w:val="en-GB"/>
        </w:rPr>
        <w:t xml:space="preserve">SafiSan Project: </w:t>
      </w:r>
      <w:r w:rsidRPr="00272397">
        <w:rPr>
          <w:b/>
          <w:color w:val="1F4E79"/>
          <w:sz w:val="36"/>
          <w:szCs w:val="36"/>
          <w:lang w:val="en-GB"/>
        </w:rPr>
        <w:t>Community Mobilisation</w:t>
      </w:r>
      <w:r w:rsidR="006247B9">
        <w:rPr>
          <w:b/>
          <w:color w:val="1F4E79"/>
          <w:sz w:val="36"/>
          <w:szCs w:val="36"/>
          <w:lang w:val="en-GB"/>
        </w:rPr>
        <w:t xml:space="preserve"> and Sensitization</w:t>
      </w:r>
    </w:p>
    <w:p w:rsidR="00272397" w:rsidRDefault="00272397" w:rsidP="00272397">
      <w:pPr>
        <w:pBdr>
          <w:bottom w:val="single" w:sz="4" w:space="1" w:color="auto"/>
        </w:pBdr>
        <w:rPr>
          <w:b/>
          <w:color w:val="1F4E79"/>
          <w:sz w:val="36"/>
          <w:szCs w:val="36"/>
          <w:lang w:val="en-GB"/>
        </w:rPr>
      </w:pPr>
    </w:p>
    <w:p w:rsidR="00272397" w:rsidRPr="00272397" w:rsidRDefault="00272397" w:rsidP="00272397">
      <w:pPr>
        <w:pBdr>
          <w:bottom w:val="single" w:sz="4" w:space="1" w:color="auto"/>
        </w:pBdr>
        <w:rPr>
          <w:b/>
          <w:color w:val="1F4E79"/>
          <w:sz w:val="36"/>
          <w:szCs w:val="36"/>
          <w:lang w:val="en-GB"/>
        </w:rPr>
      </w:pPr>
      <w:r>
        <w:rPr>
          <w:b/>
          <w:color w:val="1F4E79"/>
          <w:sz w:val="36"/>
          <w:szCs w:val="36"/>
          <w:lang w:val="en-GB"/>
        </w:rPr>
        <w:t xml:space="preserve">General Programme for the </w:t>
      </w:r>
      <w:proofErr w:type="spellStart"/>
      <w:r>
        <w:rPr>
          <w:b/>
          <w:color w:val="1F4E79"/>
          <w:sz w:val="36"/>
          <w:szCs w:val="36"/>
          <w:lang w:val="en-GB"/>
        </w:rPr>
        <w:t>Baraza</w:t>
      </w:r>
      <w:proofErr w:type="spellEnd"/>
    </w:p>
    <w:p w:rsidR="00272397" w:rsidRPr="006F0340" w:rsidRDefault="00272397" w:rsidP="00272397">
      <w:pPr>
        <w:jc w:val="center"/>
        <w:rPr>
          <w:sz w:val="2"/>
          <w:szCs w:val="48"/>
          <w:lang w:val="en-GB"/>
        </w:rPr>
      </w:pPr>
    </w:p>
    <w:p w:rsidR="00272397" w:rsidRDefault="00272397" w:rsidP="0094001A">
      <w:pPr>
        <w:pBdr>
          <w:bottom w:val="single" w:sz="4" w:space="1" w:color="auto"/>
        </w:pBdr>
        <w:rPr>
          <w:rFonts w:cs="Arial"/>
          <w:sz w:val="40"/>
          <w:szCs w:val="40"/>
          <w:lang w:val="en-GB"/>
        </w:rPr>
      </w:pPr>
    </w:p>
    <w:p w:rsidR="0094001A" w:rsidRPr="002D240F" w:rsidRDefault="00B553AB" w:rsidP="0094001A">
      <w:pPr>
        <w:pBdr>
          <w:bottom w:val="single" w:sz="4" w:space="1" w:color="auto"/>
        </w:pBdr>
        <w:rPr>
          <w:rFonts w:cs="Arial"/>
          <w:sz w:val="40"/>
          <w:szCs w:val="40"/>
          <w:lang w:val="en-GB"/>
        </w:rPr>
      </w:pPr>
      <w:r>
        <w:rPr>
          <w:rFonts w:cs="Arial"/>
          <w:sz w:val="40"/>
          <w:szCs w:val="40"/>
          <w:lang w:val="en-GB"/>
        </w:rPr>
        <w:t>(</w:t>
      </w:r>
      <w:r w:rsidR="00231C48" w:rsidRPr="006247B9">
        <w:rPr>
          <w:rFonts w:cs="Arial"/>
          <w:i/>
          <w:sz w:val="40"/>
          <w:szCs w:val="40"/>
          <w:lang w:val="en-GB"/>
        </w:rPr>
        <w:t xml:space="preserve">NAME OF WATER </w:t>
      </w:r>
      <w:r w:rsidR="00777457" w:rsidRPr="006247B9">
        <w:rPr>
          <w:rFonts w:cs="Arial"/>
          <w:i/>
          <w:sz w:val="40"/>
          <w:szCs w:val="40"/>
          <w:lang w:val="en-GB"/>
        </w:rPr>
        <w:t>SERVICE PROVIDER</w:t>
      </w:r>
      <w:r w:rsidRPr="006247B9">
        <w:rPr>
          <w:rFonts w:cs="Arial"/>
          <w:i/>
          <w:sz w:val="40"/>
          <w:szCs w:val="40"/>
          <w:lang w:val="en-GB"/>
        </w:rPr>
        <w:t>)</w:t>
      </w:r>
    </w:p>
    <w:p w:rsidR="0095417D" w:rsidRDefault="0095417D" w:rsidP="0095417D">
      <w:pPr>
        <w:spacing w:before="80" w:after="80"/>
        <w:rPr>
          <w:rFonts w:cs="Arial"/>
          <w:sz w:val="28"/>
          <w:szCs w:val="28"/>
          <w:lang w:val="en-GB"/>
        </w:rPr>
      </w:pPr>
    </w:p>
    <w:p w:rsidR="0095417D" w:rsidRPr="005E7C8D" w:rsidRDefault="00E645C7" w:rsidP="0095417D">
      <w:pPr>
        <w:spacing w:before="80" w:after="80"/>
        <w:rPr>
          <w:rFonts w:cs="Arial"/>
          <w:b/>
          <w:sz w:val="28"/>
          <w:szCs w:val="28"/>
          <w:u w:val="single"/>
          <w:lang w:val="en-GB"/>
        </w:rPr>
      </w:pPr>
      <w:r w:rsidRPr="005E7C8D">
        <w:rPr>
          <w:rFonts w:cs="Arial"/>
          <w:b/>
          <w:sz w:val="28"/>
          <w:szCs w:val="28"/>
          <w:u w:val="single"/>
          <w:lang w:val="en-GB"/>
        </w:rPr>
        <w:t>Area name</w:t>
      </w:r>
      <w:proofErr w:type="gramStart"/>
      <w:r w:rsidR="001F2667">
        <w:rPr>
          <w:rFonts w:cs="Arial"/>
          <w:b/>
          <w:sz w:val="28"/>
          <w:szCs w:val="28"/>
          <w:u w:val="single"/>
          <w:lang w:val="en-GB"/>
        </w:rPr>
        <w:t>:………………………………………………………</w:t>
      </w:r>
      <w:proofErr w:type="gramEnd"/>
    </w:p>
    <w:p w:rsidR="0095417D" w:rsidRPr="005D5B8D" w:rsidRDefault="0095417D" w:rsidP="0095417D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Date and time</w:t>
      </w:r>
      <w:proofErr w:type="gramStart"/>
      <w:r w:rsidR="001F2667">
        <w:rPr>
          <w:rFonts w:cs="Arial"/>
          <w:u w:val="single"/>
          <w:lang w:val="en-GB"/>
        </w:rPr>
        <w:t>:……………………………………………………………….</w:t>
      </w:r>
      <w:proofErr w:type="gramEnd"/>
      <w:r w:rsidRPr="005D5B8D">
        <w:rPr>
          <w:rFonts w:cs="Arial"/>
          <w:lang w:val="en-GB"/>
        </w:rPr>
        <w:tab/>
        <w:t xml:space="preserve"> </w:t>
      </w:r>
    </w:p>
    <w:p w:rsidR="0095417D" w:rsidRDefault="0095417D" w:rsidP="0095417D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Location</w:t>
      </w:r>
      <w:proofErr w:type="gramStart"/>
      <w:r w:rsidR="001F2667">
        <w:rPr>
          <w:rFonts w:cs="Arial"/>
          <w:u w:val="single"/>
          <w:lang w:val="en-GB"/>
        </w:rPr>
        <w:t>:……………………………………………………………………..</w:t>
      </w:r>
      <w:proofErr w:type="gramEnd"/>
      <w:r w:rsidRPr="005D5B8D">
        <w:rPr>
          <w:rFonts w:cs="Arial"/>
          <w:lang w:val="en-GB"/>
        </w:rPr>
        <w:tab/>
      </w:r>
      <w:r w:rsidRPr="005D5B8D">
        <w:rPr>
          <w:rFonts w:cs="Arial"/>
          <w:lang w:val="en-GB"/>
        </w:rPr>
        <w:tab/>
      </w:r>
    </w:p>
    <w:p w:rsidR="009F6BE8" w:rsidRDefault="009F6BE8" w:rsidP="0095417D">
      <w:pPr>
        <w:spacing w:before="80" w:after="80"/>
        <w:rPr>
          <w:rFonts w:cs="Arial"/>
          <w:lang w:val="en-GB"/>
        </w:rPr>
      </w:pPr>
    </w:p>
    <w:p w:rsidR="0095417D" w:rsidRDefault="0095417D" w:rsidP="0095417D">
      <w:pPr>
        <w:spacing w:before="80" w:after="80"/>
        <w:rPr>
          <w:rFonts w:cs="Arial"/>
          <w:u w:val="single"/>
          <w:lang w:val="en-GB"/>
        </w:rPr>
      </w:pPr>
    </w:p>
    <w:p w:rsidR="0095417D" w:rsidRPr="005D5B8D" w:rsidRDefault="0095417D" w:rsidP="0095417D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Issues to be addressed during the Baraza</w:t>
      </w:r>
      <w:r w:rsidRPr="005D5B8D">
        <w:rPr>
          <w:rFonts w:cs="Arial"/>
          <w:lang w:val="en-GB"/>
        </w:rPr>
        <w:t>:</w:t>
      </w:r>
    </w:p>
    <w:p w:rsidR="001721C9" w:rsidRDefault="001721C9" w:rsidP="0095417D">
      <w:pPr>
        <w:numPr>
          <w:ilvl w:val="0"/>
          <w:numId w:val="2"/>
        </w:numPr>
        <w:rPr>
          <w:rFonts w:cs="Arial"/>
          <w:lang w:val="en-GB"/>
        </w:rPr>
      </w:pPr>
      <w:r>
        <w:rPr>
          <w:rFonts w:cs="Arial"/>
          <w:lang w:val="en-GB"/>
        </w:rPr>
        <w:t>Importance of improved sanitation (health)</w:t>
      </w:r>
    </w:p>
    <w:p w:rsidR="001721C9" w:rsidRDefault="001721C9" w:rsidP="0095417D">
      <w:pPr>
        <w:numPr>
          <w:ilvl w:val="0"/>
          <w:numId w:val="2"/>
        </w:numPr>
        <w:rPr>
          <w:rFonts w:cs="Arial"/>
          <w:lang w:val="en-GB"/>
        </w:rPr>
      </w:pPr>
      <w:r>
        <w:rPr>
          <w:rFonts w:cs="Arial"/>
          <w:lang w:val="en-GB"/>
        </w:rPr>
        <w:t>Access to adequate sanitation is a human right</w:t>
      </w:r>
    </w:p>
    <w:p w:rsidR="001721C9" w:rsidRDefault="001517A1" w:rsidP="0095417D">
      <w:pPr>
        <w:numPr>
          <w:ilvl w:val="0"/>
          <w:numId w:val="2"/>
        </w:numPr>
        <w:rPr>
          <w:rFonts w:cs="Arial"/>
          <w:lang w:val="en-GB"/>
        </w:rPr>
      </w:pPr>
      <w:r>
        <w:rPr>
          <w:rFonts w:cs="Arial"/>
          <w:lang w:val="en-GB"/>
        </w:rPr>
        <w:t>The SafiSan</w:t>
      </w:r>
      <w:r w:rsidR="001721C9">
        <w:rPr>
          <w:rFonts w:cs="Arial"/>
          <w:lang w:val="en-GB"/>
        </w:rPr>
        <w:t xml:space="preserve"> programme</w:t>
      </w:r>
    </w:p>
    <w:p w:rsidR="001721C9" w:rsidRPr="00421454" w:rsidRDefault="001517A1" w:rsidP="00421454">
      <w:pPr>
        <w:numPr>
          <w:ilvl w:val="0"/>
          <w:numId w:val="2"/>
        </w:numPr>
        <w:rPr>
          <w:rFonts w:cs="Arial"/>
          <w:lang w:val="en-GB"/>
        </w:rPr>
      </w:pPr>
      <w:r>
        <w:rPr>
          <w:rFonts w:cs="Arial"/>
          <w:lang w:val="en-GB"/>
        </w:rPr>
        <w:t>The SafiSan</w:t>
      </w:r>
      <w:r w:rsidR="00BB73DB">
        <w:rPr>
          <w:rFonts w:cs="Arial"/>
          <w:lang w:val="en-GB"/>
        </w:rPr>
        <w:t xml:space="preserve"> toilet </w:t>
      </w:r>
      <w:r w:rsidR="00421454">
        <w:rPr>
          <w:rFonts w:cs="Arial"/>
          <w:lang w:val="en-GB"/>
        </w:rPr>
        <w:t>,</w:t>
      </w:r>
      <w:r w:rsidR="001721C9" w:rsidRPr="00421454">
        <w:rPr>
          <w:rFonts w:cs="Arial"/>
          <w:lang w:val="en-GB"/>
        </w:rPr>
        <w:t xml:space="preserve"> attributes</w:t>
      </w:r>
      <w:r w:rsidR="00421454">
        <w:rPr>
          <w:rFonts w:cs="Arial"/>
          <w:lang w:val="en-GB"/>
        </w:rPr>
        <w:t xml:space="preserve"> &amp; benefits</w:t>
      </w:r>
    </w:p>
    <w:p w:rsidR="001721C9" w:rsidRDefault="00BB73DB" w:rsidP="0095417D">
      <w:pPr>
        <w:numPr>
          <w:ilvl w:val="0"/>
          <w:numId w:val="2"/>
        </w:numPr>
        <w:rPr>
          <w:rFonts w:cs="Arial"/>
          <w:lang w:val="en-GB"/>
        </w:rPr>
      </w:pPr>
      <w:r>
        <w:rPr>
          <w:rFonts w:cs="Arial"/>
          <w:lang w:val="en-GB"/>
        </w:rPr>
        <w:t>Procedure of acquiring the toilet</w:t>
      </w:r>
    </w:p>
    <w:p w:rsidR="0092335B" w:rsidRPr="00370A46" w:rsidRDefault="0092335B">
      <w:pPr>
        <w:rPr>
          <w:lang w:val="en-GB"/>
        </w:rPr>
      </w:pPr>
    </w:p>
    <w:p w:rsidR="0095417D" w:rsidRPr="00DC137A" w:rsidRDefault="0095417D">
      <w:pPr>
        <w:rPr>
          <w:sz w:val="36"/>
          <w:szCs w:val="36"/>
          <w:u w:val="single"/>
          <w:lang w:val="en-GB"/>
        </w:rPr>
      </w:pPr>
      <w:r w:rsidRPr="00DC137A">
        <w:rPr>
          <w:sz w:val="36"/>
          <w:szCs w:val="36"/>
          <w:u w:val="single"/>
          <w:lang w:val="en-GB"/>
        </w:rPr>
        <w:t>Preparation Activities</w:t>
      </w:r>
    </w:p>
    <w:p w:rsidR="0095417D" w:rsidRPr="00DC137A" w:rsidRDefault="00824FAF" w:rsidP="00676FF3">
      <w:pPr>
        <w:numPr>
          <w:ilvl w:val="0"/>
          <w:numId w:val="17"/>
        </w:numPr>
        <w:rPr>
          <w:sz w:val="28"/>
          <w:szCs w:val="28"/>
          <w:u w:val="single"/>
          <w:lang w:val="en-GB"/>
        </w:rPr>
      </w:pPr>
      <w:r w:rsidRPr="00DC137A">
        <w:rPr>
          <w:sz w:val="28"/>
          <w:szCs w:val="28"/>
          <w:u w:val="single"/>
          <w:lang w:val="en-GB"/>
        </w:rPr>
        <w:t xml:space="preserve">Public </w:t>
      </w:r>
      <w:r w:rsidR="004C7D5E">
        <w:rPr>
          <w:sz w:val="28"/>
          <w:szCs w:val="28"/>
          <w:u w:val="single"/>
          <w:lang w:val="en-GB"/>
        </w:rPr>
        <w:t>Announcement</w:t>
      </w:r>
    </w:p>
    <w:p w:rsidR="00824FAF" w:rsidRPr="004673DC" w:rsidRDefault="00824FAF">
      <w:pPr>
        <w:rPr>
          <w:b/>
          <w:sz w:val="16"/>
          <w:szCs w:val="16"/>
          <w:lang w:val="en-GB"/>
        </w:rPr>
      </w:pPr>
    </w:p>
    <w:p w:rsidR="00FD2992" w:rsidRPr="0095417D" w:rsidRDefault="00FF6383">
      <w:pPr>
        <w:rPr>
          <w:b/>
          <w:lang w:val="en-GB"/>
        </w:rPr>
      </w:pPr>
      <w:r>
        <w:rPr>
          <w:b/>
          <w:lang w:val="en-GB"/>
        </w:rPr>
        <w:t>Area Name</w:t>
      </w:r>
    </w:p>
    <w:p w:rsidR="0095417D" w:rsidRPr="005D5B8D" w:rsidRDefault="0095417D" w:rsidP="00C03F7C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Date and time</w:t>
      </w:r>
      <w:r w:rsidR="00AF7D36">
        <w:rPr>
          <w:rFonts w:cs="Arial"/>
          <w:lang w:val="en-GB"/>
        </w:rPr>
        <w:t>:</w:t>
      </w:r>
      <w:r w:rsidR="00AF7D36">
        <w:rPr>
          <w:rFonts w:cs="Arial"/>
          <w:lang w:val="en-GB"/>
        </w:rPr>
        <w:tab/>
        <w:t>The evening before the actual day of the baraza</w:t>
      </w:r>
    </w:p>
    <w:p w:rsidR="0095417D" w:rsidRPr="005D5B8D" w:rsidRDefault="0095417D" w:rsidP="00C03F7C">
      <w:pPr>
        <w:spacing w:before="80" w:after="80"/>
        <w:ind w:left="2160" w:hanging="216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lastRenderedPageBreak/>
        <w:t>Activity</w:t>
      </w:r>
      <w:r w:rsidRPr="005D5B8D">
        <w:rPr>
          <w:rFonts w:cs="Arial"/>
          <w:lang w:val="en-GB"/>
        </w:rPr>
        <w:t>:</w:t>
      </w:r>
      <w:r w:rsidRPr="005D5B8D">
        <w:rPr>
          <w:rFonts w:cs="Arial"/>
          <w:lang w:val="en-GB"/>
        </w:rPr>
        <w:tab/>
        <w:t xml:space="preserve">The </w:t>
      </w:r>
      <w:r w:rsidRPr="000B368E">
        <w:rPr>
          <w:rFonts w:cs="Arial"/>
          <w:b/>
          <w:lang w:val="en-GB"/>
        </w:rPr>
        <w:t xml:space="preserve">public </w:t>
      </w:r>
      <w:r w:rsidR="0052566E">
        <w:rPr>
          <w:rFonts w:cs="Arial"/>
          <w:b/>
          <w:lang w:val="en-GB"/>
        </w:rPr>
        <w:t>announc</w:t>
      </w:r>
      <w:r w:rsidR="00C53749">
        <w:rPr>
          <w:rFonts w:cs="Arial"/>
          <w:b/>
          <w:lang w:val="en-GB"/>
        </w:rPr>
        <w:t>ement</w:t>
      </w:r>
      <w:r w:rsidRPr="005D5B8D">
        <w:rPr>
          <w:rFonts w:cs="Arial"/>
          <w:lang w:val="en-GB"/>
        </w:rPr>
        <w:t xml:space="preserve"> (Announcing the </w:t>
      </w:r>
      <w:r w:rsidR="008B2EA1">
        <w:rPr>
          <w:rFonts w:cs="Arial"/>
          <w:lang w:val="en-GB"/>
        </w:rPr>
        <w:t>SafiSan</w:t>
      </w:r>
      <w:r w:rsidR="00C04592">
        <w:rPr>
          <w:rFonts w:cs="Arial"/>
          <w:lang w:val="en-GB"/>
        </w:rPr>
        <w:t xml:space="preserve"> programme</w:t>
      </w:r>
      <w:r w:rsidRPr="005D5B8D">
        <w:rPr>
          <w:rFonts w:cs="Arial"/>
          <w:lang w:val="en-GB"/>
        </w:rPr>
        <w:t xml:space="preserve"> and</w:t>
      </w:r>
      <w:r w:rsidR="004D215C">
        <w:rPr>
          <w:rFonts w:cs="Arial"/>
          <w:lang w:val="en-GB"/>
        </w:rPr>
        <w:t xml:space="preserve"> the Baraza</w:t>
      </w:r>
      <w:r w:rsidR="00E262D2">
        <w:rPr>
          <w:rFonts w:cs="Arial"/>
          <w:lang w:val="en-GB"/>
        </w:rPr>
        <w:t>).</w:t>
      </w:r>
      <w:r w:rsidR="00D979BA">
        <w:rPr>
          <w:rFonts w:cs="Arial"/>
          <w:lang w:val="en-GB"/>
        </w:rPr>
        <w:t xml:space="preserve"> M</w:t>
      </w:r>
      <w:r w:rsidR="00E262D2">
        <w:rPr>
          <w:rFonts w:cs="Arial"/>
          <w:lang w:val="en-GB"/>
        </w:rPr>
        <w:t>embers of the baraza team or of the drama group walk through</w:t>
      </w:r>
      <w:r w:rsidR="005D0F3E">
        <w:rPr>
          <w:rFonts w:cs="Arial"/>
          <w:lang w:val="en-GB"/>
        </w:rPr>
        <w:t xml:space="preserve"> t</w:t>
      </w:r>
      <w:r w:rsidR="00E262D2">
        <w:rPr>
          <w:rFonts w:cs="Arial"/>
          <w:lang w:val="en-GB"/>
        </w:rPr>
        <w:t>he area with a megaphone to announce (remind people-of) the baraza</w:t>
      </w:r>
    </w:p>
    <w:p w:rsidR="0095417D" w:rsidRPr="005D5B8D" w:rsidRDefault="0095417D" w:rsidP="00C03F7C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Location</w:t>
      </w:r>
      <w:r w:rsidRPr="005D5B8D">
        <w:rPr>
          <w:rFonts w:cs="Arial"/>
          <w:lang w:val="en-GB"/>
        </w:rPr>
        <w:t>:</w:t>
      </w:r>
      <w:r w:rsidRPr="005D5B8D">
        <w:rPr>
          <w:rFonts w:cs="Arial"/>
          <w:lang w:val="en-GB"/>
        </w:rPr>
        <w:tab/>
      </w:r>
      <w:r w:rsidRPr="005D5B8D">
        <w:rPr>
          <w:rFonts w:cs="Arial"/>
          <w:lang w:val="en-GB"/>
        </w:rPr>
        <w:tab/>
      </w:r>
      <w:r w:rsidR="00E56E39">
        <w:rPr>
          <w:rFonts w:cs="Arial"/>
          <w:lang w:val="en-GB"/>
        </w:rPr>
        <w:t>C</w:t>
      </w:r>
      <w:r w:rsidR="004013D3">
        <w:rPr>
          <w:rFonts w:cs="Arial"/>
          <w:lang w:val="en-GB"/>
        </w:rPr>
        <w:t xml:space="preserve">entral places where </w:t>
      </w:r>
      <w:r w:rsidR="00370A46">
        <w:rPr>
          <w:rFonts w:cs="Arial"/>
          <w:lang w:val="en-GB"/>
        </w:rPr>
        <w:t xml:space="preserve">many people converge </w:t>
      </w:r>
    </w:p>
    <w:p w:rsidR="0095417D" w:rsidRPr="004673DC" w:rsidRDefault="0095417D" w:rsidP="0095417D">
      <w:pPr>
        <w:spacing w:before="80" w:after="80"/>
        <w:rPr>
          <w:rFonts w:cs="Arial"/>
          <w:sz w:val="16"/>
          <w:szCs w:val="16"/>
          <w:u w:val="single"/>
          <w:lang w:val="en-GB"/>
        </w:rPr>
      </w:pPr>
    </w:p>
    <w:p w:rsidR="007D4314" w:rsidRDefault="007D4314" w:rsidP="004673DC">
      <w:pPr>
        <w:spacing w:before="80" w:after="80"/>
        <w:rPr>
          <w:rFonts w:cs="Arial"/>
          <w:u w:val="single"/>
          <w:lang w:val="en-GB"/>
        </w:rPr>
      </w:pPr>
    </w:p>
    <w:p w:rsidR="004673DC" w:rsidRPr="005D5B8D" w:rsidRDefault="004673DC" w:rsidP="004673DC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Date and time</w:t>
      </w:r>
      <w:r w:rsidRPr="005D5B8D">
        <w:rPr>
          <w:rFonts w:cs="Arial"/>
          <w:lang w:val="en-GB"/>
        </w:rPr>
        <w:t>:</w:t>
      </w:r>
      <w:r w:rsidRPr="005D5B8D">
        <w:rPr>
          <w:rFonts w:cs="Arial"/>
          <w:lang w:val="en-GB"/>
        </w:rPr>
        <w:tab/>
      </w:r>
      <w:r w:rsidR="007D4314">
        <w:rPr>
          <w:rFonts w:cs="Arial"/>
          <w:lang w:val="en-GB"/>
        </w:rPr>
        <w:t>Actual day of the baraza</w:t>
      </w:r>
      <w:r w:rsidRPr="005D5B8D">
        <w:rPr>
          <w:rFonts w:cs="Arial"/>
          <w:lang w:val="en-GB"/>
        </w:rPr>
        <w:t xml:space="preserve"> </w:t>
      </w:r>
    </w:p>
    <w:p w:rsidR="004673DC" w:rsidRPr="005D5B8D" w:rsidRDefault="004673DC" w:rsidP="004673DC">
      <w:pPr>
        <w:spacing w:before="80" w:after="80"/>
        <w:ind w:left="2160" w:hanging="216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Activity</w:t>
      </w:r>
      <w:r w:rsidRPr="005D5B8D">
        <w:rPr>
          <w:rFonts w:cs="Arial"/>
          <w:lang w:val="en-GB"/>
        </w:rPr>
        <w:t>:</w:t>
      </w:r>
      <w:r w:rsidRPr="005D5B8D">
        <w:rPr>
          <w:rFonts w:cs="Arial"/>
          <w:lang w:val="en-GB"/>
        </w:rPr>
        <w:tab/>
      </w:r>
      <w:r w:rsidR="007D4314">
        <w:rPr>
          <w:rFonts w:cs="Arial"/>
          <w:lang w:val="en-GB"/>
        </w:rPr>
        <w:t xml:space="preserve">Police band marches through the area with a banner to inform people about the baraza (time, location, </w:t>
      </w:r>
      <w:r w:rsidR="002E56C2">
        <w:rPr>
          <w:rFonts w:cs="Arial"/>
          <w:lang w:val="en-GB"/>
        </w:rPr>
        <w:t>and topic</w:t>
      </w:r>
      <w:r w:rsidR="007D4314">
        <w:rPr>
          <w:rFonts w:cs="Arial"/>
          <w:lang w:val="en-GB"/>
        </w:rPr>
        <w:t>)</w:t>
      </w:r>
    </w:p>
    <w:p w:rsidR="00BB6089" w:rsidRPr="005D5B8D" w:rsidRDefault="004673DC" w:rsidP="00BB6089">
      <w:pPr>
        <w:spacing w:before="80" w:after="80"/>
        <w:rPr>
          <w:rFonts w:cs="Arial"/>
          <w:lang w:val="en-GB"/>
        </w:rPr>
      </w:pPr>
      <w:r w:rsidRPr="005D5B8D">
        <w:rPr>
          <w:rFonts w:cs="Arial"/>
          <w:u w:val="single"/>
          <w:lang w:val="en-GB"/>
        </w:rPr>
        <w:t>Location</w:t>
      </w:r>
      <w:r w:rsidRPr="005D5B8D">
        <w:rPr>
          <w:rFonts w:cs="Arial"/>
          <w:lang w:val="en-GB"/>
        </w:rPr>
        <w:t>:</w:t>
      </w:r>
      <w:r w:rsidRPr="005D5B8D">
        <w:rPr>
          <w:rFonts w:cs="Arial"/>
          <w:lang w:val="en-GB"/>
        </w:rPr>
        <w:tab/>
      </w:r>
      <w:r w:rsidRPr="005D5B8D">
        <w:rPr>
          <w:rFonts w:cs="Arial"/>
          <w:lang w:val="en-GB"/>
        </w:rPr>
        <w:tab/>
      </w:r>
      <w:r w:rsidR="00BB6089">
        <w:rPr>
          <w:rFonts w:cs="Arial"/>
          <w:lang w:val="en-GB"/>
        </w:rPr>
        <w:t xml:space="preserve">Central places where </w:t>
      </w:r>
      <w:r w:rsidR="00370A46">
        <w:rPr>
          <w:rFonts w:cs="Arial"/>
          <w:lang w:val="en-GB"/>
        </w:rPr>
        <w:t>many people converge.</w:t>
      </w:r>
    </w:p>
    <w:p w:rsidR="004673DC" w:rsidRPr="005D5B8D" w:rsidRDefault="004673DC" w:rsidP="004673DC">
      <w:pPr>
        <w:spacing w:before="80" w:after="80"/>
        <w:rPr>
          <w:rFonts w:cs="Arial"/>
          <w:lang w:val="en-GB"/>
        </w:rPr>
      </w:pPr>
    </w:p>
    <w:p w:rsidR="004673DC" w:rsidRPr="004673DC" w:rsidRDefault="004673DC" w:rsidP="0095417D">
      <w:pPr>
        <w:spacing w:before="80" w:after="80"/>
        <w:rPr>
          <w:rFonts w:cs="Arial"/>
          <w:sz w:val="16"/>
          <w:szCs w:val="16"/>
          <w:u w:val="single"/>
          <w:lang w:val="en-GB"/>
        </w:rPr>
      </w:pPr>
    </w:p>
    <w:p w:rsidR="004673DC" w:rsidRPr="004673DC" w:rsidRDefault="004673DC" w:rsidP="0095417D">
      <w:pPr>
        <w:spacing w:before="80" w:after="80"/>
        <w:rPr>
          <w:rFonts w:cs="Arial"/>
          <w:sz w:val="16"/>
          <w:szCs w:val="16"/>
          <w:u w:val="single"/>
          <w:lang w:val="en-GB"/>
        </w:rPr>
      </w:pPr>
    </w:p>
    <w:p w:rsidR="0095417D" w:rsidRPr="00AF66D5" w:rsidRDefault="0095417D" w:rsidP="0095417D">
      <w:pPr>
        <w:spacing w:before="80" w:after="80"/>
        <w:rPr>
          <w:rFonts w:cs="Arial"/>
          <w:b/>
          <w:lang w:val="en-GB"/>
        </w:rPr>
      </w:pPr>
      <w:r w:rsidRPr="00AF66D5">
        <w:rPr>
          <w:rFonts w:cs="Arial"/>
          <w:b/>
          <w:u w:val="single"/>
          <w:lang w:val="en-GB"/>
        </w:rPr>
        <w:t>Issues to be addressed</w:t>
      </w:r>
      <w:r w:rsidRPr="00AF66D5">
        <w:rPr>
          <w:rFonts w:cs="Arial"/>
          <w:b/>
          <w:lang w:val="en-GB"/>
        </w:rPr>
        <w:t>:</w:t>
      </w:r>
    </w:p>
    <w:p w:rsidR="0095417D" w:rsidRDefault="005D264F" w:rsidP="0095417D">
      <w:pPr>
        <w:numPr>
          <w:ilvl w:val="0"/>
          <w:numId w:val="3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>Actual Announcement</w:t>
      </w:r>
    </w:p>
    <w:p w:rsidR="006C4CE6" w:rsidRPr="005D264F" w:rsidRDefault="0095417D" w:rsidP="0095417D">
      <w:pPr>
        <w:numPr>
          <w:ilvl w:val="0"/>
          <w:numId w:val="3"/>
        </w:numPr>
        <w:spacing w:before="80" w:after="80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We would like to invite you to a Baraza which will be held at </w:t>
      </w:r>
      <w:r w:rsidR="005D264F" w:rsidRPr="00E23444">
        <w:rPr>
          <w:rFonts w:cs="Arial"/>
          <w:b/>
          <w:lang w:val="en-GB"/>
        </w:rPr>
        <w:t>(</w:t>
      </w:r>
      <w:r w:rsidR="005D264F" w:rsidRPr="005D264F">
        <w:rPr>
          <w:rFonts w:cs="Arial"/>
          <w:b/>
          <w:lang w:val="en-GB"/>
        </w:rPr>
        <w:t>Location and time)</w:t>
      </w:r>
      <w:r w:rsidRPr="005D264F">
        <w:rPr>
          <w:rFonts w:cs="Arial"/>
          <w:b/>
          <w:lang w:val="en-GB"/>
        </w:rPr>
        <w:t xml:space="preserve"> </w:t>
      </w:r>
    </w:p>
    <w:p w:rsidR="0095417D" w:rsidRPr="00644DC4" w:rsidRDefault="006C4CE6" w:rsidP="0095417D">
      <w:pPr>
        <w:numPr>
          <w:ilvl w:val="0"/>
          <w:numId w:val="3"/>
        </w:numPr>
        <w:spacing w:before="80" w:after="80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The </w:t>
      </w:r>
      <w:r w:rsidR="00F43C1E" w:rsidRPr="00F43C1E">
        <w:rPr>
          <w:rFonts w:cs="Arial"/>
          <w:b/>
          <w:lang w:val="en-GB"/>
        </w:rPr>
        <w:t>(Water Service Provider-WSP)</w:t>
      </w:r>
      <w:r w:rsidR="004F2723">
        <w:rPr>
          <w:rFonts w:cs="Arial"/>
          <w:lang w:val="en-GB"/>
        </w:rPr>
        <w:t xml:space="preserve"> wants</w:t>
      </w:r>
      <w:r>
        <w:rPr>
          <w:rFonts w:cs="Arial"/>
          <w:lang w:val="en-GB"/>
        </w:rPr>
        <w:t xml:space="preserve"> to inform you about the </w:t>
      </w:r>
      <w:r w:rsidR="00F27EEF">
        <w:rPr>
          <w:rFonts w:cs="Arial"/>
          <w:lang w:val="en-GB"/>
        </w:rPr>
        <w:t>SafiSan</w:t>
      </w:r>
      <w:r w:rsidR="00D4141A">
        <w:rPr>
          <w:rFonts w:cs="Arial"/>
          <w:lang w:val="en-GB"/>
        </w:rPr>
        <w:t xml:space="preserve"> Programme</w:t>
      </w:r>
      <w:r>
        <w:rPr>
          <w:rFonts w:cs="Arial"/>
          <w:lang w:val="en-GB"/>
        </w:rPr>
        <w:t xml:space="preserve"> it is carrying out in </w:t>
      </w:r>
      <w:r w:rsidR="00644DC4" w:rsidRPr="00644DC4">
        <w:rPr>
          <w:rFonts w:cs="Arial"/>
          <w:b/>
          <w:lang w:val="en-GB"/>
        </w:rPr>
        <w:t>(Area name and community at large)</w:t>
      </w:r>
    </w:p>
    <w:p w:rsidR="006C4CE6" w:rsidRDefault="006C4CE6" w:rsidP="0095417D">
      <w:pPr>
        <w:numPr>
          <w:ilvl w:val="0"/>
          <w:numId w:val="3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 xml:space="preserve">These </w:t>
      </w:r>
      <w:r w:rsidR="00862E3B">
        <w:rPr>
          <w:rFonts w:cs="Arial"/>
          <w:lang w:val="en-GB"/>
        </w:rPr>
        <w:t>toilets</w:t>
      </w:r>
      <w:r>
        <w:rPr>
          <w:rFonts w:cs="Arial"/>
          <w:lang w:val="en-GB"/>
        </w:rPr>
        <w:t xml:space="preserve"> will provide the </w:t>
      </w:r>
      <w:r w:rsidR="002B259D">
        <w:rPr>
          <w:rFonts w:cs="Arial"/>
          <w:lang w:val="en-GB"/>
        </w:rPr>
        <w:t>residents</w:t>
      </w:r>
      <w:r>
        <w:rPr>
          <w:rFonts w:cs="Arial"/>
          <w:lang w:val="en-GB"/>
        </w:rPr>
        <w:t xml:space="preserve"> with affordable</w:t>
      </w:r>
      <w:r w:rsidR="0059464F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safe </w:t>
      </w:r>
      <w:r w:rsidR="00862E3B">
        <w:rPr>
          <w:rFonts w:cs="Arial"/>
          <w:lang w:val="en-GB"/>
        </w:rPr>
        <w:t>sanitation</w:t>
      </w:r>
    </w:p>
    <w:p w:rsidR="006C4CE6" w:rsidRDefault="00370A46" w:rsidP="0095417D">
      <w:pPr>
        <w:numPr>
          <w:ilvl w:val="0"/>
          <w:numId w:val="3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 xml:space="preserve">There will be entertainment </w:t>
      </w:r>
      <w:r w:rsidR="006C4CE6">
        <w:rPr>
          <w:rFonts w:cs="Arial"/>
          <w:lang w:val="en-GB"/>
        </w:rPr>
        <w:t>and speeches</w:t>
      </w:r>
    </w:p>
    <w:p w:rsidR="006C4CE6" w:rsidRDefault="006C4CE6" w:rsidP="0095417D">
      <w:pPr>
        <w:numPr>
          <w:ilvl w:val="0"/>
          <w:numId w:val="3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 xml:space="preserve">You are </w:t>
      </w:r>
      <w:r w:rsidR="00D70D4F">
        <w:rPr>
          <w:rFonts w:cs="Arial"/>
          <w:lang w:val="en-GB"/>
        </w:rPr>
        <w:t xml:space="preserve">all very welcome to </w:t>
      </w:r>
      <w:r>
        <w:rPr>
          <w:rFonts w:cs="Arial"/>
          <w:lang w:val="en-GB"/>
        </w:rPr>
        <w:t>attend this important meeting</w:t>
      </w:r>
      <w:r w:rsidR="00D70D4F">
        <w:rPr>
          <w:rFonts w:cs="Arial"/>
          <w:lang w:val="en-GB"/>
        </w:rPr>
        <w:t>!!</w:t>
      </w:r>
    </w:p>
    <w:p w:rsidR="007D094C" w:rsidRPr="007D094C" w:rsidRDefault="00484C86" w:rsidP="007D094C">
      <w:pPr>
        <w:numPr>
          <w:ilvl w:val="0"/>
          <w:numId w:val="3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 xml:space="preserve">Sanitation is every </w:t>
      </w:r>
      <w:r w:rsidR="00B224F4">
        <w:rPr>
          <w:rFonts w:cs="Arial"/>
          <w:lang w:val="en-GB"/>
        </w:rPr>
        <w:t>Kenyan’s</w:t>
      </w:r>
      <w:r>
        <w:rPr>
          <w:rFonts w:cs="Arial"/>
          <w:lang w:val="en-GB"/>
        </w:rPr>
        <w:t xml:space="preserve"> right</w:t>
      </w:r>
      <w:r w:rsidR="007D094C">
        <w:rPr>
          <w:rFonts w:cs="Arial"/>
          <w:lang w:val="en-GB"/>
        </w:rPr>
        <w:t xml:space="preserve">- </w:t>
      </w:r>
      <w:r w:rsidR="007D094C" w:rsidRPr="007D094C">
        <w:rPr>
          <w:rFonts w:cs="Arial"/>
          <w:b/>
          <w:lang w:val="en-GB"/>
        </w:rPr>
        <w:t>RIDE</w:t>
      </w:r>
      <w:r w:rsidR="007D094C">
        <w:rPr>
          <w:rFonts w:cs="Arial"/>
          <w:b/>
          <w:lang w:val="en-GB"/>
        </w:rPr>
        <w:t>R</w:t>
      </w:r>
    </w:p>
    <w:p w:rsidR="00D70D4F" w:rsidRPr="007D094C" w:rsidRDefault="00D70D4F" w:rsidP="0095417D">
      <w:pPr>
        <w:spacing w:before="80" w:after="80"/>
        <w:rPr>
          <w:rFonts w:cs="Arial"/>
          <w:b/>
          <w:u w:val="single"/>
          <w:lang w:val="en-GB"/>
        </w:rPr>
      </w:pPr>
      <w:r w:rsidRPr="007D094C">
        <w:rPr>
          <w:rFonts w:cs="Arial"/>
          <w:b/>
          <w:u w:val="single"/>
          <w:lang w:val="en-GB"/>
        </w:rPr>
        <w:t>Remarks:</w:t>
      </w:r>
    </w:p>
    <w:p w:rsidR="00D70D4F" w:rsidRDefault="00D70D4F" w:rsidP="00D70D4F">
      <w:pPr>
        <w:numPr>
          <w:ilvl w:val="0"/>
          <w:numId w:val="4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 xml:space="preserve">A vehicle equipped with a </w:t>
      </w:r>
      <w:r w:rsidR="00BB3895">
        <w:rPr>
          <w:rFonts w:cs="Arial"/>
          <w:lang w:val="en-GB"/>
        </w:rPr>
        <w:t>meg</w:t>
      </w:r>
      <w:r w:rsidR="004F2723">
        <w:rPr>
          <w:rFonts w:cs="Arial"/>
          <w:lang w:val="en-GB"/>
        </w:rPr>
        <w:t>aphone will be used to communicate the message</w:t>
      </w:r>
      <w:r w:rsidR="00AF66D5">
        <w:rPr>
          <w:rFonts w:cs="Arial"/>
          <w:lang w:val="en-GB"/>
        </w:rPr>
        <w:t xml:space="preserve"> to the public within the target area.</w:t>
      </w:r>
    </w:p>
    <w:p w:rsidR="004F2723" w:rsidRDefault="004F2723" w:rsidP="00D70D4F">
      <w:pPr>
        <w:numPr>
          <w:ilvl w:val="0"/>
          <w:numId w:val="4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>The vehicle sho</w:t>
      </w:r>
      <w:r w:rsidR="009722D3">
        <w:rPr>
          <w:rFonts w:cs="Arial"/>
          <w:lang w:val="en-GB"/>
        </w:rPr>
        <w:t>uld move at a very low speed so</w:t>
      </w:r>
      <w:r>
        <w:rPr>
          <w:rFonts w:cs="Arial"/>
          <w:lang w:val="en-GB"/>
        </w:rPr>
        <w:t xml:space="preserve"> that all residents will be able to hear the entire message</w:t>
      </w:r>
    </w:p>
    <w:p w:rsidR="004F2723" w:rsidRDefault="004F2723" w:rsidP="00D70D4F">
      <w:pPr>
        <w:numPr>
          <w:ilvl w:val="0"/>
          <w:numId w:val="4"/>
        </w:numPr>
        <w:spacing w:before="80" w:after="80"/>
        <w:rPr>
          <w:rFonts w:cs="Arial"/>
          <w:lang w:val="en-GB"/>
        </w:rPr>
      </w:pPr>
      <w:r>
        <w:rPr>
          <w:rFonts w:cs="Arial"/>
          <w:lang w:val="en-GB"/>
        </w:rPr>
        <w:t xml:space="preserve">The length of message itself should not exceed one (1) minute </w:t>
      </w:r>
    </w:p>
    <w:p w:rsidR="00D70D4F" w:rsidRDefault="00D70D4F" w:rsidP="00D70D4F">
      <w:pPr>
        <w:numPr>
          <w:ilvl w:val="0"/>
          <w:numId w:val="4"/>
        </w:numPr>
        <w:spacing w:before="80" w:after="80"/>
        <w:rPr>
          <w:rFonts w:cs="Arial"/>
          <w:lang w:val="en-GB"/>
        </w:rPr>
      </w:pPr>
      <w:r w:rsidRPr="00D70D4F">
        <w:rPr>
          <w:rFonts w:cs="Arial"/>
          <w:lang w:val="en-GB"/>
        </w:rPr>
        <w:t xml:space="preserve">The message should be </w:t>
      </w:r>
      <w:r w:rsidR="00AF66D5">
        <w:rPr>
          <w:rFonts w:cs="Arial"/>
          <w:lang w:val="en-GB"/>
        </w:rPr>
        <w:t>delivered</w:t>
      </w:r>
      <w:r>
        <w:rPr>
          <w:rFonts w:cs="Arial"/>
          <w:lang w:val="en-GB"/>
        </w:rPr>
        <w:t xml:space="preserve"> by good orators who are living in the </w:t>
      </w:r>
      <w:r w:rsidR="00552444">
        <w:rPr>
          <w:rFonts w:cs="Arial"/>
          <w:lang w:val="en-GB"/>
        </w:rPr>
        <w:t>proposed SafiSan</w:t>
      </w:r>
      <w:r w:rsidR="005C0ADB">
        <w:rPr>
          <w:rFonts w:cs="Arial"/>
          <w:lang w:val="en-GB"/>
        </w:rPr>
        <w:t xml:space="preserve"> Programme</w:t>
      </w:r>
      <w:r>
        <w:rPr>
          <w:rFonts w:cs="Arial"/>
          <w:lang w:val="en-GB"/>
        </w:rPr>
        <w:t xml:space="preserve"> area</w:t>
      </w:r>
    </w:p>
    <w:p w:rsidR="00B51B5D" w:rsidRDefault="00B51B5D">
      <w:pPr>
        <w:rPr>
          <w:sz w:val="16"/>
          <w:szCs w:val="16"/>
        </w:rPr>
      </w:pPr>
    </w:p>
    <w:p w:rsidR="00F52ED4" w:rsidRDefault="00F52ED4">
      <w:pPr>
        <w:rPr>
          <w:sz w:val="16"/>
          <w:szCs w:val="16"/>
        </w:rPr>
      </w:pPr>
    </w:p>
    <w:p w:rsidR="005F64FF" w:rsidRPr="00B73EB2" w:rsidRDefault="005F64FF" w:rsidP="00B73EB2">
      <w:pPr>
        <w:numPr>
          <w:ilvl w:val="0"/>
          <w:numId w:val="17"/>
        </w:numPr>
        <w:rPr>
          <w:sz w:val="28"/>
          <w:szCs w:val="28"/>
          <w:u w:val="single"/>
        </w:rPr>
      </w:pPr>
      <w:r w:rsidRPr="00B73EB2">
        <w:rPr>
          <w:sz w:val="28"/>
          <w:szCs w:val="28"/>
          <w:u w:val="single"/>
        </w:rPr>
        <w:t>Activities, persons responsible and duration of activities</w:t>
      </w:r>
    </w:p>
    <w:p w:rsidR="005F64FF" w:rsidRPr="00B51B5D" w:rsidRDefault="005F64FF">
      <w:pPr>
        <w:rPr>
          <w:sz w:val="16"/>
          <w:szCs w:val="16"/>
        </w:rPr>
      </w:pPr>
    </w:p>
    <w:p w:rsidR="00F52ED4" w:rsidRDefault="004673DC" w:rsidP="00174B30">
      <w:pPr>
        <w:numPr>
          <w:ilvl w:val="0"/>
          <w:numId w:val="19"/>
        </w:numPr>
      </w:pPr>
      <w:r>
        <w:t>Waiting for the crowd to gather at the Baraza site</w:t>
      </w:r>
    </w:p>
    <w:p w:rsidR="00812A98" w:rsidRDefault="00F52ED4" w:rsidP="00812A98">
      <w:pPr>
        <w:ind w:firstLine="720"/>
      </w:pPr>
      <w:r>
        <w:t>Duration:</w:t>
      </w:r>
      <w:r w:rsidR="004673DC">
        <w:tab/>
      </w:r>
      <w:r>
        <w:t>1 hour maximum</w:t>
      </w:r>
    </w:p>
    <w:p w:rsidR="004673DC" w:rsidRDefault="002F1801" w:rsidP="00812A98">
      <w:pPr>
        <w:ind w:firstLine="720"/>
      </w:pPr>
      <w:r>
        <w:t>Activities:</w:t>
      </w:r>
    </w:p>
    <w:p w:rsidR="004673DC" w:rsidRDefault="004673DC" w:rsidP="004673DC">
      <w:pPr>
        <w:numPr>
          <w:ilvl w:val="0"/>
          <w:numId w:val="5"/>
        </w:numPr>
      </w:pPr>
      <w:r>
        <w:lastRenderedPageBreak/>
        <w:t>The megaphon</w:t>
      </w:r>
      <w:r w:rsidR="005F64FF">
        <w:t>e vehicle is used to play music</w:t>
      </w:r>
    </w:p>
    <w:p w:rsidR="004673DC" w:rsidRDefault="00B33221" w:rsidP="004673DC">
      <w:pPr>
        <w:numPr>
          <w:ilvl w:val="0"/>
          <w:numId w:val="5"/>
        </w:numPr>
      </w:pPr>
      <w:r>
        <w:t xml:space="preserve">The drama group </w:t>
      </w:r>
      <w:r w:rsidR="00566F87">
        <w:t>is drumming and dancing to draw people to the baraza or</w:t>
      </w:r>
    </w:p>
    <w:p w:rsidR="00566F87" w:rsidRDefault="00566F87" w:rsidP="004673DC">
      <w:pPr>
        <w:numPr>
          <w:ilvl w:val="0"/>
          <w:numId w:val="5"/>
        </w:numPr>
      </w:pPr>
      <w:r>
        <w:t>A school or (women’s choir) is singing songs</w:t>
      </w:r>
    </w:p>
    <w:p w:rsidR="00E9220D" w:rsidRDefault="00E9220D" w:rsidP="00E9220D"/>
    <w:p w:rsidR="0066284D" w:rsidRDefault="00B33221" w:rsidP="00174B30">
      <w:pPr>
        <w:numPr>
          <w:ilvl w:val="0"/>
          <w:numId w:val="19"/>
        </w:numPr>
      </w:pPr>
      <w:r>
        <w:t xml:space="preserve">The </w:t>
      </w:r>
      <w:r w:rsidR="00F7012D">
        <w:rPr>
          <w:u w:val="single"/>
        </w:rPr>
        <w:t xml:space="preserve">Master of Ceremony </w:t>
      </w:r>
      <w:r w:rsidR="00F902FC">
        <w:rPr>
          <w:u w:val="single"/>
        </w:rPr>
        <w:t>(MC)</w:t>
      </w:r>
      <w:r w:rsidR="00605778">
        <w:rPr>
          <w:u w:val="single"/>
        </w:rPr>
        <w:t xml:space="preserve"> </w:t>
      </w:r>
      <w:r w:rsidR="005F64FF">
        <w:t xml:space="preserve">officially </w:t>
      </w:r>
      <w:r w:rsidR="00DC137A">
        <w:t>starts</w:t>
      </w:r>
      <w:r w:rsidR="005F64FF">
        <w:t xml:space="preserve"> the Baraza</w:t>
      </w:r>
    </w:p>
    <w:p w:rsidR="00B33221" w:rsidRDefault="00B33221" w:rsidP="00693E9C">
      <w:pPr>
        <w:ind w:left="720"/>
      </w:pPr>
      <w:r>
        <w:t>Remark:</w:t>
      </w:r>
      <w:r w:rsidR="002F1801">
        <w:t xml:space="preserve"> </w:t>
      </w:r>
      <w:r w:rsidR="009A5A61">
        <w:t>Appointed member of the Provincial Administration. (</w:t>
      </w:r>
      <w:r w:rsidR="00605778">
        <w:t>E.g</w:t>
      </w:r>
      <w:r w:rsidR="009A5A61">
        <w:t>. Chief, D.O etc,</w:t>
      </w:r>
      <w:r w:rsidR="005F64FF">
        <w:t xml:space="preserve"> is the master of ceremony</w:t>
      </w:r>
      <w:r w:rsidR="0066284D">
        <w:t xml:space="preserve"> (preferably the Chief)</w:t>
      </w:r>
      <w:r w:rsidR="0032626E">
        <w:t xml:space="preserve"> or any other person as need be.</w:t>
      </w:r>
    </w:p>
    <w:p w:rsidR="00E9220D" w:rsidRDefault="00E9220D" w:rsidP="00C92ACD"/>
    <w:p w:rsidR="005F64FF" w:rsidRPr="00812A98" w:rsidRDefault="005F64FF" w:rsidP="005F64FF">
      <w:pPr>
        <w:ind w:left="1080"/>
        <w:rPr>
          <w:sz w:val="16"/>
          <w:szCs w:val="16"/>
        </w:rPr>
      </w:pPr>
    </w:p>
    <w:p w:rsidR="00B33221" w:rsidRDefault="00B33221" w:rsidP="00174B30">
      <w:pPr>
        <w:numPr>
          <w:ilvl w:val="0"/>
          <w:numId w:val="19"/>
        </w:numPr>
      </w:pPr>
      <w:r>
        <w:t>Word of prayer</w:t>
      </w:r>
      <w:r w:rsidR="00812A98">
        <w:t xml:space="preserve"> given by </w:t>
      </w:r>
      <w:r w:rsidR="00812A98" w:rsidRPr="006E109B">
        <w:rPr>
          <w:u w:val="single"/>
        </w:rPr>
        <w:t xml:space="preserve">a person </w:t>
      </w:r>
      <w:r w:rsidR="006E109B">
        <w:rPr>
          <w:u w:val="single"/>
        </w:rPr>
        <w:t xml:space="preserve">who has been </w:t>
      </w:r>
      <w:r w:rsidR="00812A98" w:rsidRPr="006E109B">
        <w:rPr>
          <w:u w:val="single"/>
        </w:rPr>
        <w:t xml:space="preserve">asked by the </w:t>
      </w:r>
      <w:r w:rsidR="0066284D">
        <w:rPr>
          <w:u w:val="single"/>
        </w:rPr>
        <w:t>MC</w:t>
      </w:r>
    </w:p>
    <w:p w:rsidR="00E9220D" w:rsidRPr="0032626E" w:rsidRDefault="00BA6B21" w:rsidP="0032626E">
      <w:pPr>
        <w:ind w:left="720"/>
        <w:rPr>
          <w:u w:val="single"/>
        </w:rPr>
      </w:pPr>
      <w:r>
        <w:t>Duration:</w:t>
      </w:r>
      <w:r>
        <w:tab/>
      </w:r>
      <w:r w:rsidRPr="00DC137A">
        <w:rPr>
          <w:u w:val="single"/>
        </w:rPr>
        <w:t>5 minutes</w:t>
      </w:r>
      <w:r w:rsidR="0032626E">
        <w:rPr>
          <w:u w:val="single"/>
        </w:rPr>
        <w:t>.</w:t>
      </w:r>
    </w:p>
    <w:p w:rsidR="005F64FF" w:rsidRPr="00812A98" w:rsidRDefault="005F64FF" w:rsidP="00B33221">
      <w:pPr>
        <w:rPr>
          <w:sz w:val="16"/>
          <w:szCs w:val="16"/>
        </w:rPr>
      </w:pPr>
    </w:p>
    <w:p w:rsidR="00824FAF" w:rsidRDefault="00BA6B21" w:rsidP="00174B30">
      <w:pPr>
        <w:numPr>
          <w:ilvl w:val="0"/>
          <w:numId w:val="19"/>
        </w:numPr>
      </w:pPr>
      <w:r>
        <w:t xml:space="preserve">The </w:t>
      </w:r>
      <w:r w:rsidR="00CE2CC2">
        <w:rPr>
          <w:u w:val="single"/>
        </w:rPr>
        <w:t>MC</w:t>
      </w:r>
      <w:r>
        <w:t xml:space="preserve"> introduces the Company and Task Team to the community</w:t>
      </w:r>
    </w:p>
    <w:p w:rsidR="00EC65F7" w:rsidRDefault="00EC65F7" w:rsidP="00E9220D">
      <w:pPr>
        <w:ind w:left="720"/>
        <w:rPr>
          <w:u w:val="single"/>
        </w:rPr>
      </w:pPr>
      <w:r>
        <w:t>Duration:</w:t>
      </w:r>
      <w:r>
        <w:tab/>
      </w:r>
      <w:r w:rsidRPr="00DC137A">
        <w:rPr>
          <w:u w:val="single"/>
        </w:rPr>
        <w:t>5 minutes</w:t>
      </w:r>
    </w:p>
    <w:p w:rsidR="00E9220D" w:rsidRPr="00DC137A" w:rsidRDefault="00E9220D">
      <w:pPr>
        <w:rPr>
          <w:u w:val="single"/>
        </w:rPr>
      </w:pPr>
    </w:p>
    <w:p w:rsidR="005F64FF" w:rsidRDefault="005F64FF"/>
    <w:p w:rsidR="00EC65F7" w:rsidRDefault="00B51B5D" w:rsidP="00174B30">
      <w:pPr>
        <w:numPr>
          <w:ilvl w:val="0"/>
          <w:numId w:val="19"/>
        </w:numPr>
      </w:pPr>
      <w:r>
        <w:t xml:space="preserve">The </w:t>
      </w:r>
      <w:r w:rsidR="0038525B">
        <w:rPr>
          <w:u w:val="single"/>
        </w:rPr>
        <w:t xml:space="preserve">MC </w:t>
      </w:r>
      <w:r>
        <w:t xml:space="preserve">explains the </w:t>
      </w:r>
      <w:r w:rsidRPr="00323FD2">
        <w:rPr>
          <w:u w:val="single"/>
        </w:rPr>
        <w:t>objective</w:t>
      </w:r>
      <w:r>
        <w:t xml:space="preserve"> of the Baraza</w:t>
      </w:r>
    </w:p>
    <w:p w:rsidR="00B51B5D" w:rsidRDefault="00B51B5D" w:rsidP="00174B30">
      <w:pPr>
        <w:ind w:left="720"/>
        <w:rPr>
          <w:u w:val="single"/>
        </w:rPr>
      </w:pPr>
      <w:r>
        <w:t>Duration:</w:t>
      </w:r>
      <w:r>
        <w:tab/>
      </w:r>
      <w:r w:rsidRPr="00DC137A">
        <w:rPr>
          <w:u w:val="single"/>
        </w:rPr>
        <w:t>10 minutes</w:t>
      </w:r>
    </w:p>
    <w:p w:rsidR="00323FD2" w:rsidRDefault="00A30737" w:rsidP="00174B30">
      <w:pPr>
        <w:ind w:left="720"/>
      </w:pPr>
      <w:r>
        <w:t>Objectives:</w:t>
      </w:r>
      <w:r>
        <w:tab/>
        <w:t xml:space="preserve">Explain the </w:t>
      </w:r>
      <w:r w:rsidR="00B52954">
        <w:t>SafiSan</w:t>
      </w:r>
      <w:r w:rsidR="0038525B">
        <w:t xml:space="preserve"> Programme</w:t>
      </w:r>
      <w:r>
        <w:t xml:space="preserve"> to the residents</w:t>
      </w:r>
    </w:p>
    <w:p w:rsidR="00D32748" w:rsidRDefault="00B52954" w:rsidP="00D32748">
      <w:pPr>
        <w:numPr>
          <w:ilvl w:val="0"/>
          <w:numId w:val="21"/>
        </w:numPr>
      </w:pPr>
      <w:r>
        <w:t>What is the SafiSan</w:t>
      </w:r>
      <w:r w:rsidR="00D32748">
        <w:t xml:space="preserve"> programme?</w:t>
      </w:r>
    </w:p>
    <w:p w:rsidR="00D32748" w:rsidRDefault="00D32748" w:rsidP="00D32748">
      <w:pPr>
        <w:numPr>
          <w:ilvl w:val="0"/>
          <w:numId w:val="21"/>
        </w:numPr>
      </w:pPr>
      <w:r>
        <w:t>Attributes</w:t>
      </w:r>
    </w:p>
    <w:p w:rsidR="009C2406" w:rsidRDefault="009C2406" w:rsidP="009C2406">
      <w:pPr>
        <w:numPr>
          <w:ilvl w:val="0"/>
          <w:numId w:val="21"/>
        </w:numPr>
      </w:pPr>
      <w:r>
        <w:t>different sanitation options</w:t>
      </w:r>
    </w:p>
    <w:p w:rsidR="00D32748" w:rsidRDefault="00D32748" w:rsidP="00D32748">
      <w:pPr>
        <w:numPr>
          <w:ilvl w:val="0"/>
          <w:numId w:val="21"/>
        </w:numPr>
      </w:pPr>
      <w:r>
        <w:t>How it works</w:t>
      </w:r>
    </w:p>
    <w:p w:rsidR="00D32748" w:rsidRDefault="00D32748" w:rsidP="00D32748">
      <w:pPr>
        <w:numPr>
          <w:ilvl w:val="0"/>
          <w:numId w:val="21"/>
        </w:numPr>
      </w:pPr>
      <w:r>
        <w:t>Benefits to the customers</w:t>
      </w:r>
    </w:p>
    <w:p w:rsidR="005F64FF" w:rsidRPr="00812A98" w:rsidRDefault="002E6C7A" w:rsidP="009C2406">
      <w:pPr>
        <w:numPr>
          <w:ilvl w:val="0"/>
          <w:numId w:val="21"/>
        </w:numPr>
        <w:rPr>
          <w:sz w:val="16"/>
          <w:szCs w:val="16"/>
        </w:rPr>
      </w:pPr>
      <w:r>
        <w:t xml:space="preserve">The </w:t>
      </w:r>
      <w:r w:rsidR="005C6194">
        <w:t>post construction incentive</w:t>
      </w:r>
      <w:r>
        <w:t xml:space="preserve"> component</w:t>
      </w:r>
      <w:r w:rsidR="00333FF6">
        <w:t xml:space="preserve"> </w:t>
      </w:r>
    </w:p>
    <w:p w:rsidR="00B51B5D" w:rsidRDefault="00B51B5D" w:rsidP="00174B30">
      <w:pPr>
        <w:numPr>
          <w:ilvl w:val="0"/>
          <w:numId w:val="19"/>
        </w:numPr>
      </w:pPr>
      <w:r>
        <w:t xml:space="preserve">The </w:t>
      </w:r>
      <w:r w:rsidRPr="00B51B5D">
        <w:rPr>
          <w:u w:val="single"/>
        </w:rPr>
        <w:t>Managing Director</w:t>
      </w:r>
      <w:r>
        <w:t xml:space="preserve"> of the Company introd</w:t>
      </w:r>
      <w:r w:rsidR="00F56C61">
        <w:t>uces the Company and the SafiSan</w:t>
      </w:r>
      <w:r w:rsidR="000A4B17">
        <w:t xml:space="preserve"> Programme</w:t>
      </w:r>
      <w:r w:rsidR="005267E6">
        <w:t>.</w:t>
      </w:r>
      <w:r w:rsidR="000A4B17">
        <w:t xml:space="preserve"> </w:t>
      </w:r>
      <w:r>
        <w:t xml:space="preserve">The managing Director also explains </w:t>
      </w:r>
      <w:r w:rsidR="006967EC">
        <w:t>that</w:t>
      </w:r>
      <w:r>
        <w:t xml:space="preserve"> the community was involved</w:t>
      </w:r>
      <w:r w:rsidR="006E109B">
        <w:t xml:space="preserve"> and that the Company expects the </w:t>
      </w:r>
      <w:r w:rsidR="00A70ED0">
        <w:t>SafiSan</w:t>
      </w:r>
      <w:r w:rsidR="0032626E">
        <w:t xml:space="preserve"> Programme to commence</w:t>
      </w:r>
      <w:r w:rsidR="006E109B">
        <w:t xml:space="preserve"> soon</w:t>
      </w:r>
    </w:p>
    <w:p w:rsidR="00B51B5D" w:rsidRDefault="00B51B5D" w:rsidP="00693E9C">
      <w:pPr>
        <w:ind w:left="1440" w:hanging="720"/>
        <w:rPr>
          <w:u w:val="single"/>
        </w:rPr>
      </w:pPr>
      <w:r>
        <w:t>Duration:</w:t>
      </w:r>
      <w:r>
        <w:tab/>
      </w:r>
      <w:r w:rsidRPr="00DC137A">
        <w:rPr>
          <w:u w:val="single"/>
        </w:rPr>
        <w:t>15 minutes</w:t>
      </w:r>
    </w:p>
    <w:p w:rsidR="006662FD" w:rsidRDefault="006662FD" w:rsidP="00693E9C">
      <w:pPr>
        <w:ind w:left="1440" w:hanging="720"/>
      </w:pPr>
    </w:p>
    <w:p w:rsidR="005F64FF" w:rsidRPr="00812A98" w:rsidRDefault="005F64FF" w:rsidP="00B51B5D">
      <w:pPr>
        <w:ind w:left="720" w:hanging="720"/>
        <w:rPr>
          <w:sz w:val="16"/>
          <w:szCs w:val="16"/>
        </w:rPr>
      </w:pPr>
    </w:p>
    <w:p w:rsidR="00B51B5D" w:rsidRDefault="00B51B5D" w:rsidP="00174B30">
      <w:pPr>
        <w:numPr>
          <w:ilvl w:val="0"/>
          <w:numId w:val="19"/>
        </w:numPr>
      </w:pPr>
      <w:r>
        <w:t xml:space="preserve">The </w:t>
      </w:r>
      <w:r w:rsidRPr="005F64FF">
        <w:rPr>
          <w:u w:val="single"/>
        </w:rPr>
        <w:t>representative of the Council</w:t>
      </w:r>
      <w:r>
        <w:t xml:space="preserve"> explains the involvement of the Council and its support to the </w:t>
      </w:r>
      <w:r w:rsidR="00B04607">
        <w:t>SafiSan</w:t>
      </w:r>
      <w:r w:rsidR="005C0ADB">
        <w:t xml:space="preserve"> Programme</w:t>
      </w:r>
      <w:r w:rsidR="000D1D25">
        <w:t>.</w:t>
      </w:r>
      <w:r>
        <w:t xml:space="preserve"> Th</w:t>
      </w:r>
      <w:r w:rsidR="00D43D2E">
        <w:t xml:space="preserve">e representative also addresses </w:t>
      </w:r>
      <w:r>
        <w:t xml:space="preserve">the issue of </w:t>
      </w:r>
      <w:r w:rsidR="00D43D2E">
        <w:t>the laws and by-laws that involve sanitation</w:t>
      </w:r>
      <w:r w:rsidR="0045500F">
        <w:t>.</w:t>
      </w:r>
      <w:r>
        <w:t xml:space="preserve"> </w:t>
      </w:r>
    </w:p>
    <w:p w:rsidR="00B51B5D" w:rsidRDefault="00B51B5D" w:rsidP="00693E9C">
      <w:pPr>
        <w:ind w:left="1440" w:hanging="720"/>
        <w:rPr>
          <w:u w:val="single"/>
        </w:rPr>
      </w:pPr>
      <w:r>
        <w:t>Duration:</w:t>
      </w:r>
      <w:r>
        <w:tab/>
      </w:r>
      <w:r w:rsidRPr="00DC137A">
        <w:rPr>
          <w:u w:val="single"/>
        </w:rPr>
        <w:t>5 minutes</w:t>
      </w:r>
    </w:p>
    <w:p w:rsidR="006662FD" w:rsidRDefault="006662FD" w:rsidP="00693E9C">
      <w:pPr>
        <w:ind w:left="1440" w:hanging="720"/>
      </w:pPr>
    </w:p>
    <w:p w:rsidR="005F64FF" w:rsidRPr="00812A98" w:rsidRDefault="005F64FF" w:rsidP="00B51B5D">
      <w:pPr>
        <w:ind w:left="720" w:hanging="720"/>
        <w:rPr>
          <w:sz w:val="16"/>
          <w:szCs w:val="16"/>
        </w:rPr>
      </w:pPr>
    </w:p>
    <w:p w:rsidR="00B51B5D" w:rsidRDefault="005F64FF" w:rsidP="00174B30">
      <w:pPr>
        <w:numPr>
          <w:ilvl w:val="0"/>
          <w:numId w:val="19"/>
        </w:numPr>
      </w:pPr>
      <w:r>
        <w:lastRenderedPageBreak/>
        <w:t xml:space="preserve">The </w:t>
      </w:r>
      <w:r>
        <w:rPr>
          <w:u w:val="single"/>
        </w:rPr>
        <w:t>Drama G</w:t>
      </w:r>
      <w:r w:rsidRPr="005F64FF">
        <w:rPr>
          <w:u w:val="single"/>
        </w:rPr>
        <w:t>roup</w:t>
      </w:r>
      <w:r>
        <w:t xml:space="preserve"> performs a sketch</w:t>
      </w:r>
    </w:p>
    <w:p w:rsidR="005F64FF" w:rsidRDefault="005F64FF" w:rsidP="00B51B5D">
      <w:pPr>
        <w:ind w:left="720" w:hanging="720"/>
      </w:pPr>
      <w:r>
        <w:tab/>
        <w:t>Duration:</w:t>
      </w:r>
      <w:r>
        <w:tab/>
      </w:r>
      <w:r w:rsidRPr="00DC137A">
        <w:rPr>
          <w:u w:val="single"/>
        </w:rPr>
        <w:t>15 minutes</w:t>
      </w:r>
    </w:p>
    <w:p w:rsidR="005F64FF" w:rsidRDefault="005F64FF" w:rsidP="00B51B5D">
      <w:pPr>
        <w:ind w:left="720" w:hanging="720"/>
      </w:pPr>
      <w:r>
        <w:tab/>
        <w:t xml:space="preserve">Messages: </w:t>
      </w:r>
      <w:r>
        <w:tab/>
      </w:r>
    </w:p>
    <w:p w:rsidR="00C072C2" w:rsidRPr="00C072C2" w:rsidRDefault="00C072C2" w:rsidP="00C072C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Current sanitation situation</w:t>
      </w:r>
      <w:r w:rsidRPr="00C072C2">
        <w:t xml:space="preserve"> </w:t>
      </w:r>
    </w:p>
    <w:p w:rsidR="00C072C2" w:rsidRPr="00C072C2" w:rsidRDefault="00C072C2" w:rsidP="00C072C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The need for good sanitation</w:t>
      </w:r>
    </w:p>
    <w:p w:rsidR="00C072C2" w:rsidRPr="00C072C2" w:rsidRDefault="00B04607" w:rsidP="00C072C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SafiSan</w:t>
      </w:r>
      <w:r w:rsidR="00C072C2">
        <w:t xml:space="preserve"> Programme and what it hol</w:t>
      </w:r>
      <w:r>
        <w:t>ds to the community. The SafiSan</w:t>
      </w:r>
      <w:r w:rsidR="00C072C2">
        <w:t xml:space="preserve"> toilet attributes and benefits</w:t>
      </w:r>
    </w:p>
    <w:p w:rsidR="00640EA1" w:rsidRDefault="00640EA1" w:rsidP="005F64FF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Sanitation is every Kenyan’s right-</w:t>
      </w:r>
      <w:r w:rsidRPr="00640EA1">
        <w:rPr>
          <w:b/>
        </w:rPr>
        <w:t>RIDER</w:t>
      </w:r>
    </w:p>
    <w:p w:rsidR="00C072C2" w:rsidRDefault="00C072C2" w:rsidP="005F64FF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Good Sanitation is our  responsibility</w:t>
      </w:r>
    </w:p>
    <w:p w:rsidR="005F64FF" w:rsidRPr="00812A98" w:rsidRDefault="005F64FF" w:rsidP="005F64FF">
      <w:pPr>
        <w:ind w:left="2160"/>
        <w:rPr>
          <w:sz w:val="16"/>
          <w:szCs w:val="16"/>
        </w:rPr>
      </w:pPr>
    </w:p>
    <w:p w:rsidR="00BA6B21" w:rsidRDefault="005F64FF" w:rsidP="00174B30">
      <w:pPr>
        <w:numPr>
          <w:ilvl w:val="0"/>
          <w:numId w:val="19"/>
        </w:numPr>
      </w:pPr>
      <w:r>
        <w:t xml:space="preserve">The </w:t>
      </w:r>
      <w:r w:rsidRPr="005F64FF">
        <w:rPr>
          <w:u w:val="single"/>
        </w:rPr>
        <w:t>Public Health Officer</w:t>
      </w:r>
      <w:r w:rsidRPr="005F64FF">
        <w:t xml:space="preserve"> </w:t>
      </w:r>
      <w:r>
        <w:t xml:space="preserve">gives a presentation on the health benefits of </w:t>
      </w:r>
      <w:r w:rsidR="00AC71C4">
        <w:t xml:space="preserve">safe </w:t>
      </w:r>
      <w:r w:rsidR="00A65669">
        <w:t>sanitation.</w:t>
      </w:r>
    </w:p>
    <w:p w:rsidR="006967EC" w:rsidRDefault="006967EC" w:rsidP="006662FD">
      <w:pPr>
        <w:ind w:left="1440" w:hanging="720"/>
      </w:pPr>
      <w:r>
        <w:t>Duration:</w:t>
      </w:r>
      <w:r>
        <w:tab/>
      </w:r>
      <w:r w:rsidRPr="00DC137A">
        <w:rPr>
          <w:u w:val="single"/>
        </w:rPr>
        <w:t>10 minutes</w:t>
      </w:r>
    </w:p>
    <w:p w:rsidR="00812A98" w:rsidRDefault="00812A98" w:rsidP="006662FD">
      <w:pPr>
        <w:ind w:left="1440" w:hanging="720"/>
      </w:pPr>
      <w:r>
        <w:t>Messages:</w:t>
      </w:r>
      <w:r>
        <w:tab/>
      </w:r>
    </w:p>
    <w:p w:rsidR="00A65669" w:rsidRDefault="00A65669" w:rsidP="00812A98">
      <w:pPr>
        <w:numPr>
          <w:ilvl w:val="0"/>
          <w:numId w:val="10"/>
        </w:numPr>
      </w:pPr>
      <w:r>
        <w:t>Current sanitation situation</w:t>
      </w:r>
    </w:p>
    <w:p w:rsidR="00812A98" w:rsidRDefault="00812A98" w:rsidP="00812A98">
      <w:pPr>
        <w:numPr>
          <w:ilvl w:val="0"/>
          <w:numId w:val="10"/>
        </w:numPr>
      </w:pPr>
      <w:r>
        <w:t xml:space="preserve">The advantages of </w:t>
      </w:r>
      <w:r w:rsidR="00250E68">
        <w:t>good sanitation</w:t>
      </w:r>
    </w:p>
    <w:p w:rsidR="00250E68" w:rsidRDefault="00250E68" w:rsidP="00812A98">
      <w:pPr>
        <w:numPr>
          <w:ilvl w:val="0"/>
          <w:numId w:val="10"/>
        </w:numPr>
      </w:pPr>
      <w:r>
        <w:t>What the Public Health Act says about sanitation</w:t>
      </w:r>
    </w:p>
    <w:p w:rsidR="00250E68" w:rsidRDefault="00250E68" w:rsidP="00812A98">
      <w:pPr>
        <w:numPr>
          <w:ilvl w:val="0"/>
          <w:numId w:val="10"/>
        </w:numPr>
      </w:pPr>
      <w:r>
        <w:t>The penalties of not having good sanitation especially toilets to landlords and tenants</w:t>
      </w:r>
    </w:p>
    <w:p w:rsidR="00FB29BE" w:rsidRDefault="00DD220A" w:rsidP="00812A98">
      <w:pPr>
        <w:numPr>
          <w:ilvl w:val="0"/>
          <w:numId w:val="10"/>
        </w:numPr>
      </w:pPr>
      <w:r>
        <w:t xml:space="preserve">How </w:t>
      </w:r>
      <w:r w:rsidR="00472DC1">
        <w:t>the SafiSan</w:t>
      </w:r>
      <w:r w:rsidR="00FB29BE">
        <w:t xml:space="preserve"> Programme</w:t>
      </w:r>
      <w:r w:rsidR="009F2577">
        <w:t xml:space="preserve"> will improve the current situation in the area</w:t>
      </w:r>
      <w:r>
        <w:t>.</w:t>
      </w:r>
    </w:p>
    <w:p w:rsidR="00A65669" w:rsidRDefault="00A65669" w:rsidP="00812A98">
      <w:pPr>
        <w:numPr>
          <w:ilvl w:val="0"/>
          <w:numId w:val="10"/>
        </w:numPr>
      </w:pPr>
      <w:r>
        <w:t>Sanitation is your responsibility as area residents</w:t>
      </w:r>
    </w:p>
    <w:p w:rsidR="004B3CFD" w:rsidRDefault="004B3CFD" w:rsidP="004B3CFD"/>
    <w:p w:rsidR="005F64FF" w:rsidRPr="00812A98" w:rsidRDefault="005F64FF" w:rsidP="005F64FF">
      <w:pPr>
        <w:ind w:left="720" w:hanging="720"/>
        <w:rPr>
          <w:sz w:val="16"/>
          <w:szCs w:val="16"/>
        </w:rPr>
      </w:pPr>
    </w:p>
    <w:p w:rsidR="005F64FF" w:rsidRDefault="006967EC" w:rsidP="00174B30">
      <w:pPr>
        <w:numPr>
          <w:ilvl w:val="0"/>
          <w:numId w:val="19"/>
        </w:numPr>
      </w:pPr>
      <w:r>
        <w:t xml:space="preserve">A </w:t>
      </w:r>
      <w:r w:rsidRPr="006E109B">
        <w:rPr>
          <w:u w:val="single"/>
        </w:rPr>
        <w:t>member of the Task Team</w:t>
      </w:r>
      <w:r>
        <w:t xml:space="preserve"> gives a presentation on the involvement of the community </w:t>
      </w:r>
    </w:p>
    <w:p w:rsidR="006967EC" w:rsidRDefault="006967EC" w:rsidP="005F64FF">
      <w:pPr>
        <w:ind w:left="720" w:hanging="720"/>
      </w:pPr>
      <w:r>
        <w:tab/>
        <w:t>Duration:</w:t>
      </w:r>
      <w:r>
        <w:tab/>
      </w:r>
      <w:r w:rsidRPr="00DC137A">
        <w:rPr>
          <w:u w:val="single"/>
        </w:rPr>
        <w:t>10 minutes</w:t>
      </w:r>
    </w:p>
    <w:p w:rsidR="006967EC" w:rsidRDefault="00A1524C" w:rsidP="005F64FF">
      <w:pPr>
        <w:ind w:left="720" w:hanging="720"/>
      </w:pPr>
      <w:r>
        <w:tab/>
        <w:t>Residents</w:t>
      </w:r>
      <w:r w:rsidR="00EF5145">
        <w:t>’</w:t>
      </w:r>
      <w:r>
        <w:t xml:space="preserve"> participation</w:t>
      </w:r>
      <w:r w:rsidR="006967EC">
        <w:t>:</w:t>
      </w:r>
    </w:p>
    <w:p w:rsidR="00B016AD" w:rsidRDefault="00A1524C" w:rsidP="00B016AD">
      <w:pPr>
        <w:rPr>
          <w:lang w:val="en-GB"/>
        </w:rPr>
      </w:pPr>
      <w:r>
        <w:rPr>
          <w:lang w:val="en-GB"/>
        </w:rPr>
        <w:t>Participate in all SafiSan activities</w:t>
      </w:r>
    </w:p>
    <w:p w:rsidR="00B016AD" w:rsidRPr="00B2348E" w:rsidRDefault="00B016AD" w:rsidP="00B016AD">
      <w:pPr>
        <w:rPr>
          <w:lang w:val="en-GB"/>
        </w:rPr>
      </w:pPr>
    </w:p>
    <w:p w:rsidR="00B016AD" w:rsidRPr="00B016AD" w:rsidRDefault="00B016AD" w:rsidP="00B016AD">
      <w:pPr>
        <w:numPr>
          <w:ilvl w:val="0"/>
          <w:numId w:val="20"/>
        </w:numPr>
        <w:rPr>
          <w:lang w:val="en-GB"/>
        </w:rPr>
      </w:pPr>
      <w:r w:rsidRPr="00B2348E">
        <w:rPr>
          <w:lang w:val="en-GB"/>
        </w:rPr>
        <w:t xml:space="preserve">Report poor quality works </w:t>
      </w:r>
      <w:r>
        <w:rPr>
          <w:lang w:val="en-GB"/>
        </w:rPr>
        <w:t xml:space="preserve">and register complaints </w:t>
      </w:r>
      <w:r w:rsidRPr="00B2348E">
        <w:rPr>
          <w:lang w:val="en-GB"/>
        </w:rPr>
        <w:t>to the WSP and the field monitors.</w:t>
      </w:r>
    </w:p>
    <w:p w:rsidR="00A1524C" w:rsidRDefault="00952752" w:rsidP="00174B30">
      <w:pPr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Register and pay for </w:t>
      </w:r>
      <w:r w:rsidR="00A1524C">
        <w:rPr>
          <w:lang w:val="en-GB"/>
        </w:rPr>
        <w:t xml:space="preserve">your toilet at the WSP Office </w:t>
      </w:r>
    </w:p>
    <w:p w:rsidR="00B2348E" w:rsidRPr="00B2348E" w:rsidRDefault="00B2348E" w:rsidP="00174B30">
      <w:pPr>
        <w:numPr>
          <w:ilvl w:val="0"/>
          <w:numId w:val="20"/>
        </w:numPr>
        <w:rPr>
          <w:lang w:val="en-GB"/>
        </w:rPr>
      </w:pPr>
      <w:r w:rsidRPr="00B2348E">
        <w:rPr>
          <w:lang w:val="en-GB"/>
        </w:rPr>
        <w:t xml:space="preserve">Participate in project </w:t>
      </w:r>
      <w:r w:rsidR="00786EF4" w:rsidRPr="00B2348E">
        <w:rPr>
          <w:lang w:val="en-GB"/>
        </w:rPr>
        <w:t>activities, which</w:t>
      </w:r>
      <w:r w:rsidRPr="00B2348E">
        <w:rPr>
          <w:lang w:val="en-GB"/>
        </w:rPr>
        <w:t xml:space="preserve"> require the input of residents (</w:t>
      </w:r>
      <w:r w:rsidR="00786EF4" w:rsidRPr="00B2348E">
        <w:rPr>
          <w:lang w:val="en-GB"/>
        </w:rPr>
        <w:t>e.g.</w:t>
      </w:r>
      <w:r w:rsidRPr="00B2348E">
        <w:rPr>
          <w:lang w:val="en-GB"/>
        </w:rPr>
        <w:t xml:space="preserve"> </w:t>
      </w:r>
      <w:proofErr w:type="gramStart"/>
      <w:r>
        <w:rPr>
          <w:lang w:val="en-GB"/>
        </w:rPr>
        <w:t>Environmental</w:t>
      </w:r>
      <w:proofErr w:type="gramEnd"/>
      <w:r>
        <w:rPr>
          <w:lang w:val="en-GB"/>
        </w:rPr>
        <w:t xml:space="preserve"> concerns</w:t>
      </w:r>
      <w:r w:rsidR="00BB457A">
        <w:rPr>
          <w:lang w:val="en-GB"/>
        </w:rPr>
        <w:t>, disposal of compost waste, marketing of the compost (processing and packing)</w:t>
      </w:r>
      <w:r w:rsidR="00A1524C">
        <w:rPr>
          <w:lang w:val="en-GB"/>
        </w:rPr>
        <w:t xml:space="preserve"> as manure by</w:t>
      </w:r>
      <w:r w:rsidR="00515E1C">
        <w:rPr>
          <w:lang w:val="en-GB"/>
        </w:rPr>
        <w:t xml:space="preserve"> local youth groups, women groups or CBOs.</w:t>
      </w:r>
    </w:p>
    <w:p w:rsidR="004B3CFD" w:rsidRPr="00B2348E" w:rsidRDefault="004B3CFD" w:rsidP="004B3CFD">
      <w:pPr>
        <w:rPr>
          <w:lang w:val="en-GB"/>
        </w:rPr>
      </w:pPr>
    </w:p>
    <w:p w:rsidR="006967EC" w:rsidRDefault="006967EC" w:rsidP="00174B30">
      <w:pPr>
        <w:numPr>
          <w:ilvl w:val="0"/>
          <w:numId w:val="19"/>
        </w:numPr>
      </w:pPr>
      <w:r>
        <w:t xml:space="preserve">The </w:t>
      </w:r>
      <w:r w:rsidRPr="006E109B">
        <w:rPr>
          <w:u w:val="single"/>
        </w:rPr>
        <w:t>Drama Group</w:t>
      </w:r>
      <w:r>
        <w:t xml:space="preserve"> performs a sketch </w:t>
      </w:r>
    </w:p>
    <w:p w:rsidR="00CC6E82" w:rsidRPr="00BA7766" w:rsidRDefault="00812A98" w:rsidP="00BA7766">
      <w:pPr>
        <w:rPr>
          <w:u w:val="single"/>
        </w:rPr>
      </w:pPr>
      <w:r>
        <w:tab/>
        <w:t>Duration:</w:t>
      </w:r>
      <w:r>
        <w:tab/>
      </w:r>
      <w:r w:rsidRPr="00DC137A">
        <w:rPr>
          <w:u w:val="single"/>
        </w:rPr>
        <w:t>15 minutes</w:t>
      </w:r>
    </w:p>
    <w:p w:rsidR="00CC6E82" w:rsidRPr="00640EA1" w:rsidRDefault="00CC6E82" w:rsidP="00CC6E8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lastRenderedPageBreak/>
        <w:t>Current sanitation situation</w:t>
      </w:r>
    </w:p>
    <w:p w:rsidR="00CC6E82" w:rsidRPr="00640EA1" w:rsidRDefault="00CC6E82" w:rsidP="00CC6E8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The need for good sanitation</w:t>
      </w:r>
    </w:p>
    <w:p w:rsidR="00CC6E82" w:rsidRPr="002032AA" w:rsidRDefault="00BA7766" w:rsidP="00CC6E8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SafiSan</w:t>
      </w:r>
      <w:r w:rsidR="00CC6E82">
        <w:t xml:space="preserve"> Programme and what it will bri</w:t>
      </w:r>
      <w:r w:rsidR="003C1866">
        <w:t xml:space="preserve">ng to the community. </w:t>
      </w:r>
      <w:r>
        <w:t>The SafiSan</w:t>
      </w:r>
      <w:r w:rsidR="00CC6E82">
        <w:t xml:space="preserve"> toilet attributes and benefits</w:t>
      </w:r>
    </w:p>
    <w:p w:rsidR="002032AA" w:rsidRDefault="002032AA" w:rsidP="00CC6E8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t>Messages:</w:t>
      </w:r>
      <w:r>
        <w:tab/>
        <w:t>Sanitation is every Kenyan’s right-</w:t>
      </w:r>
      <w:r w:rsidRPr="00640EA1">
        <w:rPr>
          <w:b/>
        </w:rPr>
        <w:t>RIDER</w:t>
      </w:r>
    </w:p>
    <w:p w:rsidR="002032AA" w:rsidRPr="00640EA1" w:rsidRDefault="002032AA" w:rsidP="00CC6E82">
      <w:pPr>
        <w:numPr>
          <w:ilvl w:val="0"/>
          <w:numId w:val="6"/>
        </w:numPr>
        <w:tabs>
          <w:tab w:val="clear" w:pos="1440"/>
          <w:tab w:val="num" w:pos="0"/>
        </w:tabs>
        <w:ind w:left="2520"/>
        <w:rPr>
          <w:b/>
        </w:rPr>
      </w:pPr>
      <w:r>
        <w:rPr>
          <w:b/>
        </w:rPr>
        <w:t>Sanitation is your responsibility</w:t>
      </w:r>
    </w:p>
    <w:p w:rsidR="006967EC" w:rsidRPr="00812A98" w:rsidRDefault="00812A98" w:rsidP="00CC6E82">
      <w:pPr>
        <w:rPr>
          <w:sz w:val="16"/>
          <w:szCs w:val="16"/>
        </w:rPr>
      </w:pPr>
      <w:r>
        <w:tab/>
      </w:r>
    </w:p>
    <w:p w:rsidR="00212ABF" w:rsidRDefault="00212ABF" w:rsidP="00174B30">
      <w:pPr>
        <w:numPr>
          <w:ilvl w:val="0"/>
          <w:numId w:val="19"/>
        </w:numPr>
      </w:pPr>
      <w:r>
        <w:t>Questions and Answers</w:t>
      </w:r>
    </w:p>
    <w:p w:rsidR="006967EC" w:rsidRDefault="006967EC" w:rsidP="00174B30">
      <w:pPr>
        <w:numPr>
          <w:ilvl w:val="0"/>
          <w:numId w:val="19"/>
        </w:numPr>
      </w:pPr>
      <w:r>
        <w:t xml:space="preserve">The </w:t>
      </w:r>
      <w:r w:rsidR="00D14739">
        <w:rPr>
          <w:u w:val="single"/>
        </w:rPr>
        <w:t>MC</w:t>
      </w:r>
      <w:r w:rsidR="00812A98">
        <w:t xml:space="preserve"> closes the </w:t>
      </w:r>
      <w:r w:rsidR="002F1801">
        <w:t>Baraza</w:t>
      </w:r>
    </w:p>
    <w:p w:rsidR="006E109B" w:rsidRPr="00DC137A" w:rsidRDefault="006E109B" w:rsidP="006E109B">
      <w:pPr>
        <w:ind w:left="720"/>
        <w:rPr>
          <w:u w:val="single"/>
        </w:rPr>
      </w:pPr>
      <w:r>
        <w:t>Duration:</w:t>
      </w:r>
      <w:r>
        <w:tab/>
      </w:r>
      <w:r w:rsidRPr="00DC137A">
        <w:rPr>
          <w:u w:val="single"/>
        </w:rPr>
        <w:t>5 minutes</w:t>
      </w:r>
    </w:p>
    <w:p w:rsidR="006E109B" w:rsidRDefault="006E109B" w:rsidP="006E109B">
      <w:pPr>
        <w:ind w:firstLine="720"/>
      </w:pPr>
      <w:r>
        <w:t>Messages:</w:t>
      </w:r>
      <w:r>
        <w:tab/>
      </w:r>
    </w:p>
    <w:p w:rsidR="006E109B" w:rsidRDefault="006E109B" w:rsidP="006E109B">
      <w:pPr>
        <w:numPr>
          <w:ilvl w:val="0"/>
          <w:numId w:val="12"/>
        </w:numPr>
      </w:pPr>
      <w:r>
        <w:t xml:space="preserve">The Chief thanks all residents who attended the </w:t>
      </w:r>
      <w:r w:rsidR="003A240D">
        <w:t>baraza</w:t>
      </w:r>
    </w:p>
    <w:p w:rsidR="006E109B" w:rsidRDefault="006E109B" w:rsidP="006E109B">
      <w:pPr>
        <w:numPr>
          <w:ilvl w:val="0"/>
          <w:numId w:val="12"/>
        </w:numPr>
      </w:pPr>
      <w:r>
        <w:t>The Chief also thanks the Company, the Council and the presenters</w:t>
      </w:r>
    </w:p>
    <w:p w:rsidR="006E109B" w:rsidRDefault="006E109B" w:rsidP="006E109B">
      <w:pPr>
        <w:numPr>
          <w:ilvl w:val="0"/>
          <w:numId w:val="12"/>
        </w:numPr>
        <w:rPr>
          <w:b/>
        </w:rPr>
      </w:pPr>
      <w:r>
        <w:t>The n</w:t>
      </w:r>
      <w:r w:rsidR="00812A98">
        <w:t xml:space="preserve">ext </w:t>
      </w:r>
      <w:r>
        <w:t>B</w:t>
      </w:r>
      <w:r w:rsidR="00812A98">
        <w:t>araza</w:t>
      </w:r>
      <w:r>
        <w:t xml:space="preserve"> is announced</w:t>
      </w:r>
      <w:r w:rsidR="00F6410B">
        <w:t xml:space="preserve"> </w:t>
      </w:r>
      <w:r w:rsidR="00F6410B" w:rsidRPr="0034549E">
        <w:rPr>
          <w:b/>
        </w:rPr>
        <w:t>(Area name,</w:t>
      </w:r>
      <w:r w:rsidR="0034549E" w:rsidRPr="0034549E">
        <w:rPr>
          <w:b/>
        </w:rPr>
        <w:t xml:space="preserve"> </w:t>
      </w:r>
      <w:r w:rsidR="00F6410B" w:rsidRPr="0034549E">
        <w:rPr>
          <w:b/>
        </w:rPr>
        <w:t>time and location)</w:t>
      </w:r>
    </w:p>
    <w:p w:rsidR="00DC054F" w:rsidRDefault="00DC054F" w:rsidP="00DC054F">
      <w:pPr>
        <w:rPr>
          <w:b/>
        </w:rPr>
      </w:pPr>
    </w:p>
    <w:p w:rsidR="002F1801" w:rsidRPr="002F1801" w:rsidRDefault="002F1801" w:rsidP="002F1801">
      <w:pPr>
        <w:spacing w:line="360" w:lineRule="auto"/>
        <w:rPr>
          <w:rFonts w:cs="Arial"/>
          <w:sz w:val="36"/>
          <w:szCs w:val="36"/>
          <w:u w:val="single"/>
        </w:rPr>
      </w:pPr>
      <w:r w:rsidRPr="002F1801">
        <w:rPr>
          <w:rFonts w:cs="Arial"/>
          <w:sz w:val="36"/>
          <w:szCs w:val="36"/>
          <w:u w:val="single"/>
        </w:rPr>
        <w:t>Programme of the First Baraza</w:t>
      </w: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946"/>
        <w:gridCol w:w="1169"/>
        <w:gridCol w:w="2286"/>
        <w:gridCol w:w="4230"/>
      </w:tblGrid>
      <w:tr w:rsidR="002F1801" w:rsidTr="002F1801">
        <w:trPr>
          <w:trHeight w:val="512"/>
        </w:trPr>
        <w:tc>
          <w:tcPr>
            <w:tcW w:w="3385" w:type="dxa"/>
            <w:gridSpan w:val="2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Activity</w:t>
            </w:r>
          </w:p>
        </w:tc>
        <w:tc>
          <w:tcPr>
            <w:tcW w:w="1169" w:type="dxa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Duration</w:t>
            </w:r>
          </w:p>
          <w:p w:rsidR="002F1801" w:rsidRPr="002F1801" w:rsidRDefault="002F1801" w:rsidP="00904A07">
            <w:pPr>
              <w:rPr>
                <w:rFonts w:cs="Arial"/>
                <w:sz w:val="18"/>
                <w:szCs w:val="18"/>
              </w:rPr>
            </w:pPr>
            <w:r w:rsidRPr="002F1801">
              <w:rPr>
                <w:rFonts w:cs="Arial"/>
                <w:sz w:val="18"/>
                <w:szCs w:val="18"/>
              </w:rPr>
              <w:t xml:space="preserve">(in minutes) </w:t>
            </w:r>
          </w:p>
        </w:tc>
        <w:tc>
          <w:tcPr>
            <w:tcW w:w="2286" w:type="dxa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30" w:type="dxa"/>
            <w:shd w:val="clear" w:color="auto" w:fill="CCFFCC"/>
          </w:tcPr>
          <w:p w:rsidR="002F1801" w:rsidRPr="002F1801" w:rsidRDefault="002F1801" w:rsidP="00904A07">
            <w:pPr>
              <w:rPr>
                <w:rFonts w:cs="Arial"/>
                <w:b/>
                <w:sz w:val="22"/>
                <w:szCs w:val="22"/>
              </w:rPr>
            </w:pPr>
            <w:r w:rsidRPr="002F1801">
              <w:rPr>
                <w:rFonts w:cs="Arial"/>
                <w:b/>
                <w:sz w:val="22"/>
                <w:szCs w:val="22"/>
              </w:rPr>
              <w:t>Message(s)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2946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Waiting for crowd to gather</w:t>
            </w: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60</w:t>
            </w:r>
          </w:p>
        </w:tc>
        <w:tc>
          <w:tcPr>
            <w:tcW w:w="2286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2F1801">
              <w:rPr>
                <w:rFonts w:cs="Arial"/>
                <w:i/>
                <w:sz w:val="18"/>
                <w:szCs w:val="18"/>
              </w:rPr>
              <w:t>Task Team/Drama Group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 w:rsidRPr="002F1801">
              <w:rPr>
                <w:rFonts w:cs="Arial"/>
                <w:i/>
                <w:sz w:val="20"/>
                <w:szCs w:val="20"/>
              </w:rPr>
              <w:t>Music and a song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Start of the Baraza</w:t>
            </w: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6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  <w:tcBorders>
              <w:top w:val="single" w:sz="12" w:space="0" w:color="auto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Asking for everybody’s attention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Word of Prayer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Appointed by Chief</w:t>
            </w:r>
          </w:p>
        </w:tc>
        <w:tc>
          <w:tcPr>
            <w:tcW w:w="4230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Introductions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</w:tcPr>
          <w:p w:rsidR="002F1801" w:rsidRPr="002F1801" w:rsidRDefault="002F1801" w:rsidP="004F24E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Chief introduces </w:t>
            </w:r>
            <w:r w:rsidR="004F24EC">
              <w:rPr>
                <w:rFonts w:cs="Arial"/>
                <w:sz w:val="20"/>
                <w:szCs w:val="20"/>
              </w:rPr>
              <w:t>WSP</w:t>
            </w:r>
            <w:r w:rsidRPr="002F1801">
              <w:rPr>
                <w:rFonts w:cs="Arial"/>
                <w:sz w:val="20"/>
                <w:szCs w:val="20"/>
              </w:rPr>
              <w:t xml:space="preserve"> and </w:t>
            </w:r>
            <w:r w:rsidR="003A2545">
              <w:rPr>
                <w:rFonts w:cs="Arial"/>
                <w:sz w:val="20"/>
                <w:szCs w:val="20"/>
              </w:rPr>
              <w:t>SafiSan</w:t>
            </w:r>
            <w:r w:rsidR="005C0ADB">
              <w:rPr>
                <w:rFonts w:cs="Arial"/>
                <w:sz w:val="20"/>
                <w:szCs w:val="20"/>
              </w:rPr>
              <w:t xml:space="preserve"> Programme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Explain Baraza objectives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</w:tcPr>
          <w:p w:rsidR="002F1801" w:rsidRPr="002F1801" w:rsidRDefault="004F24E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the </w:t>
            </w:r>
            <w:r w:rsidR="003A2545">
              <w:rPr>
                <w:rFonts w:cs="Arial"/>
                <w:sz w:val="20"/>
                <w:szCs w:val="20"/>
              </w:rPr>
              <w:t>SafiSan</w:t>
            </w:r>
            <w:r w:rsidR="005C0ADB">
              <w:rPr>
                <w:rFonts w:cs="Arial"/>
                <w:sz w:val="20"/>
                <w:szCs w:val="20"/>
              </w:rPr>
              <w:t xml:space="preserve"> Programme</w:t>
            </w:r>
            <w:r w:rsidR="002F1801" w:rsidRPr="002F1801">
              <w:rPr>
                <w:rFonts w:cs="Arial"/>
                <w:sz w:val="20"/>
                <w:szCs w:val="20"/>
              </w:rPr>
              <w:t xml:space="preserve"> to the residents</w:t>
            </w:r>
          </w:p>
        </w:tc>
      </w:tr>
      <w:tr w:rsidR="00C03F7C" w:rsidTr="002F1801">
        <w:trPr>
          <w:trHeight w:val="360"/>
        </w:trPr>
        <w:tc>
          <w:tcPr>
            <w:tcW w:w="439" w:type="dxa"/>
          </w:tcPr>
          <w:p w:rsidR="00C03F7C" w:rsidRPr="002F1801" w:rsidRDefault="00C03F7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46" w:type="dxa"/>
          </w:tcPr>
          <w:p w:rsidR="00C03F7C" w:rsidRPr="002F1801" w:rsidRDefault="00C03F7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Overview of the programme</w:t>
            </w:r>
          </w:p>
        </w:tc>
        <w:tc>
          <w:tcPr>
            <w:tcW w:w="1169" w:type="dxa"/>
          </w:tcPr>
          <w:p w:rsidR="00C03F7C" w:rsidRPr="002F1801" w:rsidRDefault="00C03F7C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C03F7C" w:rsidRPr="002F1801" w:rsidRDefault="00C03F7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WSTF Representative </w:t>
            </w:r>
          </w:p>
        </w:tc>
        <w:tc>
          <w:tcPr>
            <w:tcW w:w="4230" w:type="dxa"/>
          </w:tcPr>
          <w:p w:rsidR="00C03F7C" w:rsidRDefault="00C03F7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WSTF Sanitation programme(Attributes of SafiSan toilet</w:t>
            </w:r>
            <w:r w:rsidR="00B842A6">
              <w:rPr>
                <w:rFonts w:cs="Arial"/>
                <w:sz w:val="20"/>
                <w:szCs w:val="20"/>
              </w:rPr>
              <w:t>)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946" w:type="dxa"/>
          </w:tcPr>
          <w:p w:rsidR="002F1801" w:rsidRPr="002F1801" w:rsidRDefault="00C03F7C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Presentation by WSP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Managing Director</w:t>
            </w:r>
          </w:p>
        </w:tc>
        <w:tc>
          <w:tcPr>
            <w:tcW w:w="4230" w:type="dxa"/>
          </w:tcPr>
          <w:p w:rsidR="002F1801" w:rsidRPr="002F1801" w:rsidRDefault="002F1801" w:rsidP="009C3B4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Introduces the </w:t>
            </w:r>
            <w:r w:rsidR="00B842A6">
              <w:rPr>
                <w:rFonts w:cs="Arial"/>
                <w:sz w:val="20"/>
                <w:szCs w:val="20"/>
              </w:rPr>
              <w:t>SafiSan</w:t>
            </w:r>
            <w:r w:rsidR="005C0ADB">
              <w:rPr>
                <w:rFonts w:cs="Arial"/>
                <w:sz w:val="20"/>
                <w:szCs w:val="20"/>
              </w:rPr>
              <w:t xml:space="preserve"> Programme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Presentation by the Council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Council representative</w:t>
            </w:r>
          </w:p>
        </w:tc>
        <w:tc>
          <w:tcPr>
            <w:tcW w:w="4230" w:type="dxa"/>
          </w:tcPr>
          <w:p w:rsidR="002F1801" w:rsidRPr="002F1801" w:rsidRDefault="002F1801" w:rsidP="00633FD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Support provided by the Council </w:t>
            </w:r>
            <w:r w:rsidR="00633FDD">
              <w:rPr>
                <w:rFonts w:cs="Arial"/>
                <w:sz w:val="20"/>
                <w:szCs w:val="20"/>
              </w:rPr>
              <w:t>on sanitation issues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946" w:type="dxa"/>
          </w:tcPr>
          <w:p w:rsidR="002F1801" w:rsidRPr="002F1801" w:rsidRDefault="002F1801" w:rsidP="00707FC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Sk</w:t>
            </w:r>
            <w:r w:rsidR="00707FC7">
              <w:rPr>
                <w:rFonts w:cs="Arial"/>
                <w:sz w:val="20"/>
                <w:szCs w:val="20"/>
              </w:rPr>
              <w:t>it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Drama Group</w:t>
            </w:r>
            <w:r w:rsidR="00B91544">
              <w:rPr>
                <w:rFonts w:cs="Arial"/>
                <w:sz w:val="20"/>
                <w:szCs w:val="20"/>
              </w:rPr>
              <w:t>/Choir/Poem</w:t>
            </w:r>
          </w:p>
        </w:tc>
        <w:tc>
          <w:tcPr>
            <w:tcW w:w="4230" w:type="dxa"/>
          </w:tcPr>
          <w:p w:rsidR="002F1801" w:rsidRPr="002F1801" w:rsidRDefault="002F1801" w:rsidP="00017F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Advantages of </w:t>
            </w:r>
            <w:r w:rsidR="00017FD0">
              <w:rPr>
                <w:rFonts w:cs="Arial"/>
                <w:sz w:val="20"/>
                <w:szCs w:val="20"/>
              </w:rPr>
              <w:t>safe Sanitation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Health &amp; hygiene presentation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Public Health Officer</w:t>
            </w:r>
          </w:p>
        </w:tc>
        <w:tc>
          <w:tcPr>
            <w:tcW w:w="4230" w:type="dxa"/>
          </w:tcPr>
          <w:p w:rsidR="002F1801" w:rsidRPr="002F1801" w:rsidRDefault="005C6FB2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 Sanitation and the Public Health Act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Community participation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:rsid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Task Team</w:t>
            </w:r>
          </w:p>
          <w:p w:rsidR="00212ABF" w:rsidRDefault="00212ABF" w:rsidP="00212ABF">
            <w:pPr>
              <w:numPr>
                <w:ilvl w:val="0"/>
                <w:numId w:val="2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Village head</w:t>
            </w:r>
          </w:p>
          <w:p w:rsidR="00212ABF" w:rsidRDefault="00212ABF" w:rsidP="00212ABF">
            <w:pPr>
              <w:numPr>
                <w:ilvl w:val="0"/>
                <w:numId w:val="2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Women Rep</w:t>
            </w:r>
          </w:p>
          <w:p w:rsidR="00212ABF" w:rsidRPr="002F1801" w:rsidRDefault="00212ABF" w:rsidP="00212ABF">
            <w:pPr>
              <w:numPr>
                <w:ilvl w:val="0"/>
                <w:numId w:val="2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Youth Rep</w:t>
            </w:r>
          </w:p>
        </w:tc>
        <w:tc>
          <w:tcPr>
            <w:tcW w:w="4230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 xml:space="preserve">How the community is involved in the </w:t>
            </w:r>
            <w:r w:rsidR="00CA3E1B">
              <w:rPr>
                <w:rFonts w:cs="Arial"/>
                <w:sz w:val="20"/>
                <w:szCs w:val="20"/>
              </w:rPr>
              <w:t>SafiSan</w:t>
            </w:r>
            <w:r w:rsidR="005C0ADB">
              <w:rPr>
                <w:rFonts w:cs="Arial"/>
                <w:sz w:val="20"/>
                <w:szCs w:val="20"/>
              </w:rPr>
              <w:t xml:space="preserve"> Programme</w:t>
            </w: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946" w:type="dxa"/>
          </w:tcPr>
          <w:p w:rsidR="002F1801" w:rsidRPr="002F1801" w:rsidRDefault="002F1801" w:rsidP="00C06DF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Sk</w:t>
            </w:r>
            <w:r w:rsidR="00C06DF6">
              <w:rPr>
                <w:rFonts w:cs="Arial"/>
                <w:sz w:val="20"/>
                <w:szCs w:val="20"/>
              </w:rPr>
              <w:t>it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Drama Group</w:t>
            </w:r>
            <w:r w:rsidR="00B91544">
              <w:rPr>
                <w:rFonts w:cs="Arial"/>
                <w:sz w:val="20"/>
                <w:szCs w:val="20"/>
              </w:rPr>
              <w:t>/Choir/poem</w:t>
            </w:r>
          </w:p>
        </w:tc>
        <w:tc>
          <w:tcPr>
            <w:tcW w:w="4230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Community participation</w:t>
            </w:r>
          </w:p>
        </w:tc>
      </w:tr>
      <w:tr w:rsidR="004E0034" w:rsidTr="002F1801">
        <w:trPr>
          <w:trHeight w:val="360"/>
        </w:trPr>
        <w:tc>
          <w:tcPr>
            <w:tcW w:w="439" w:type="dxa"/>
          </w:tcPr>
          <w:p w:rsidR="004E0034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946" w:type="dxa"/>
          </w:tcPr>
          <w:p w:rsidR="004E0034" w:rsidRPr="002F1801" w:rsidRDefault="004E0034" w:rsidP="00C06DF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Q&amp; A</w:t>
            </w:r>
          </w:p>
        </w:tc>
        <w:tc>
          <w:tcPr>
            <w:tcW w:w="1169" w:type="dxa"/>
          </w:tcPr>
          <w:p w:rsidR="004E0034" w:rsidRPr="002F1801" w:rsidRDefault="004E0034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4E0034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WSP/WSTF</w:t>
            </w:r>
          </w:p>
        </w:tc>
        <w:tc>
          <w:tcPr>
            <w:tcW w:w="4230" w:type="dxa"/>
          </w:tcPr>
          <w:p w:rsidR="004E0034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2F1801" w:rsidTr="002F1801">
        <w:trPr>
          <w:trHeight w:val="360"/>
        </w:trPr>
        <w:tc>
          <w:tcPr>
            <w:tcW w:w="439" w:type="dxa"/>
          </w:tcPr>
          <w:p w:rsidR="002F1801" w:rsidRPr="002F1801" w:rsidRDefault="004E0034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94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Closing the Baraza</w:t>
            </w:r>
          </w:p>
        </w:tc>
        <w:tc>
          <w:tcPr>
            <w:tcW w:w="1169" w:type="dxa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Chief</w:t>
            </w:r>
          </w:p>
        </w:tc>
        <w:tc>
          <w:tcPr>
            <w:tcW w:w="4230" w:type="dxa"/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Thanking participants/announce next Baraza</w:t>
            </w:r>
          </w:p>
        </w:tc>
      </w:tr>
      <w:tr w:rsidR="002F1801" w:rsidTr="002F1801">
        <w:trPr>
          <w:trHeight w:val="360"/>
        </w:trPr>
        <w:tc>
          <w:tcPr>
            <w:tcW w:w="3385" w:type="dxa"/>
            <w:gridSpan w:val="2"/>
            <w:shd w:val="clear" w:color="auto" w:fill="FBD4B4"/>
          </w:tcPr>
          <w:p w:rsidR="002F1801" w:rsidRPr="002F1801" w:rsidRDefault="00BA77C3" w:rsidP="00BA77C3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Expected </w:t>
            </w:r>
            <w:r w:rsidR="002F1801" w:rsidRPr="002F1801">
              <w:rPr>
                <w:rFonts w:cs="Arial"/>
                <w:sz w:val="20"/>
                <w:szCs w:val="20"/>
              </w:rPr>
              <w:t>duration of the Baraza</w:t>
            </w:r>
          </w:p>
        </w:tc>
        <w:tc>
          <w:tcPr>
            <w:tcW w:w="1169" w:type="dxa"/>
            <w:shd w:val="clear" w:color="auto" w:fill="FBD4B4"/>
          </w:tcPr>
          <w:p w:rsidR="002F1801" w:rsidRPr="002F1801" w:rsidRDefault="002F1801" w:rsidP="002F180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2F1801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6516" w:type="dxa"/>
            <w:gridSpan w:val="2"/>
            <w:tcBorders>
              <w:bottom w:val="nil"/>
              <w:right w:val="nil"/>
            </w:tcBorders>
          </w:tcPr>
          <w:p w:rsidR="002F1801" w:rsidRPr="002F1801" w:rsidRDefault="002F1801" w:rsidP="002F18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:rsidR="002F1801" w:rsidRDefault="002F1801" w:rsidP="002F1801"/>
    <w:p w:rsidR="00812A98" w:rsidRDefault="00812A98" w:rsidP="00812A98"/>
    <w:p w:rsidR="002F1801" w:rsidRDefault="002F1801" w:rsidP="00812A98"/>
    <w:p w:rsidR="00812A98" w:rsidRPr="00784CA0" w:rsidRDefault="00812A98" w:rsidP="00812A98">
      <w:pPr>
        <w:rPr>
          <w:sz w:val="36"/>
          <w:szCs w:val="36"/>
        </w:rPr>
      </w:pPr>
      <w:r w:rsidRPr="00784CA0">
        <w:rPr>
          <w:sz w:val="36"/>
          <w:szCs w:val="36"/>
        </w:rPr>
        <w:t>Remarks</w:t>
      </w:r>
      <w:r w:rsidR="00784CA0">
        <w:rPr>
          <w:sz w:val="36"/>
          <w:szCs w:val="36"/>
        </w:rPr>
        <w:t xml:space="preserve"> concerning the Baraza</w:t>
      </w:r>
      <w:r w:rsidRPr="00784CA0">
        <w:rPr>
          <w:sz w:val="36"/>
          <w:szCs w:val="36"/>
        </w:rPr>
        <w:t>:</w:t>
      </w:r>
    </w:p>
    <w:p w:rsidR="00784CA0" w:rsidRDefault="00F25EC2" w:rsidP="00812A98">
      <w:r>
        <w:t>The following remarks can be made with regard to the Baraza:</w:t>
      </w:r>
    </w:p>
    <w:p w:rsidR="00F25EC2" w:rsidRDefault="00F25EC2" w:rsidP="00F25EC2">
      <w:pPr>
        <w:numPr>
          <w:ilvl w:val="0"/>
          <w:numId w:val="13"/>
        </w:numPr>
      </w:pPr>
      <w:r>
        <w:t>Should residents be allowed or be given the opportunity to ask questions?</w:t>
      </w:r>
    </w:p>
    <w:p w:rsidR="00812A98" w:rsidRDefault="00812A98" w:rsidP="00F25EC2">
      <w:pPr>
        <w:numPr>
          <w:ilvl w:val="0"/>
          <w:numId w:val="13"/>
        </w:numPr>
      </w:pPr>
      <w:r>
        <w:t xml:space="preserve"> </w:t>
      </w:r>
      <w:r w:rsidR="00DC137A">
        <w:t>Should we make pictures or a video during the Baraza?</w:t>
      </w:r>
    </w:p>
    <w:p w:rsidR="00DC137A" w:rsidRPr="005F64FF" w:rsidRDefault="00DC137A" w:rsidP="00DC137A">
      <w:pPr>
        <w:ind w:left="360"/>
      </w:pPr>
      <w:r>
        <w:t>____________</w:t>
      </w:r>
      <w:r w:rsidR="002F1801">
        <w:t>________________________________</w:t>
      </w:r>
      <w:r>
        <w:t>____</w:t>
      </w:r>
    </w:p>
    <w:sectPr w:rsidR="00DC137A" w:rsidRPr="005F6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3A" w:rsidRDefault="00917E3A">
      <w:r>
        <w:separator/>
      </w:r>
    </w:p>
  </w:endnote>
  <w:endnote w:type="continuationSeparator" w:id="0">
    <w:p w:rsidR="00917E3A" w:rsidRDefault="009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34" w:rsidRDefault="00373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AA" w:rsidRPr="0094001A" w:rsidRDefault="00E37C67" w:rsidP="0094001A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WSTF</w:t>
    </w:r>
    <w:r w:rsidR="00F135AA" w:rsidRPr="0094001A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="0024408E">
      <w:rPr>
        <w:sz w:val="20"/>
        <w:szCs w:val="20"/>
      </w:rPr>
      <w:t xml:space="preserve">  </w:t>
    </w:r>
    <w:r w:rsidR="00F135AA">
      <w:rPr>
        <w:sz w:val="20"/>
        <w:szCs w:val="20"/>
      </w:rPr>
      <w:t xml:space="preserve"> </w:t>
    </w:r>
    <w:r>
      <w:rPr>
        <w:sz w:val="20"/>
        <w:szCs w:val="20"/>
      </w:rPr>
      <w:t>Detailed Progra</w:t>
    </w:r>
    <w:r w:rsidR="00583C56">
      <w:rPr>
        <w:sz w:val="20"/>
        <w:szCs w:val="20"/>
      </w:rPr>
      <w:t xml:space="preserve">mme for a </w:t>
    </w:r>
    <w:proofErr w:type="spellStart"/>
    <w:r w:rsidR="00583C56">
      <w:rPr>
        <w:sz w:val="20"/>
        <w:szCs w:val="20"/>
      </w:rPr>
      <w:t>baraza</w:t>
    </w:r>
    <w:proofErr w:type="spellEnd"/>
    <w:r w:rsidR="00583C56">
      <w:rPr>
        <w:sz w:val="20"/>
        <w:szCs w:val="20"/>
      </w:rPr>
      <w:t xml:space="preserve"> for the </w:t>
    </w:r>
    <w:proofErr w:type="spellStart"/>
    <w:r w:rsidR="00583C56">
      <w:rPr>
        <w:sz w:val="20"/>
        <w:szCs w:val="20"/>
      </w:rPr>
      <w:t>SafiSan</w:t>
    </w:r>
    <w:proofErr w:type="spellEnd"/>
    <w:r>
      <w:rPr>
        <w:sz w:val="20"/>
        <w:szCs w:val="20"/>
      </w:rPr>
      <w:t xml:space="preserve"> Programme</w:t>
    </w:r>
    <w:r w:rsidR="00F135AA" w:rsidRPr="0094001A">
      <w:rPr>
        <w:sz w:val="20"/>
        <w:szCs w:val="20"/>
      </w:rPr>
      <w:t xml:space="preserve">  </w:t>
    </w:r>
    <w:r w:rsidR="00F135AA">
      <w:rPr>
        <w:sz w:val="20"/>
        <w:szCs w:val="20"/>
      </w:rPr>
      <w:t xml:space="preserve">           </w:t>
    </w:r>
    <w:r w:rsidR="00373534">
      <w:rPr>
        <w:sz w:val="20"/>
        <w:szCs w:val="20"/>
      </w:rPr>
      <w:t>August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34" w:rsidRDefault="00373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3A" w:rsidRDefault="00917E3A">
      <w:r>
        <w:separator/>
      </w:r>
    </w:p>
  </w:footnote>
  <w:footnote w:type="continuationSeparator" w:id="0">
    <w:p w:rsidR="00917E3A" w:rsidRDefault="0091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AA" w:rsidRDefault="00F135AA" w:rsidP="004F06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5AA" w:rsidRDefault="00F135AA" w:rsidP="0094001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AA" w:rsidRDefault="00F135AA" w:rsidP="004F06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823">
      <w:rPr>
        <w:rStyle w:val="PageNumber"/>
        <w:noProof/>
      </w:rPr>
      <w:t>5</w:t>
    </w:r>
    <w:r>
      <w:rPr>
        <w:rStyle w:val="PageNumber"/>
      </w:rPr>
      <w:fldChar w:fldCharType="end"/>
    </w:r>
  </w:p>
  <w:p w:rsidR="00F135AA" w:rsidRDefault="00F135AA" w:rsidP="0094001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34" w:rsidRDefault="00373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82"/>
    <w:multiLevelType w:val="hybridMultilevel"/>
    <w:tmpl w:val="D79CF96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5B66E9"/>
    <w:multiLevelType w:val="hybridMultilevel"/>
    <w:tmpl w:val="A0D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1011"/>
    <w:multiLevelType w:val="hybridMultilevel"/>
    <w:tmpl w:val="1A5C851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E76398"/>
    <w:multiLevelType w:val="hybridMultilevel"/>
    <w:tmpl w:val="0EBCB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F19"/>
    <w:multiLevelType w:val="hybridMultilevel"/>
    <w:tmpl w:val="6E703272"/>
    <w:lvl w:ilvl="0" w:tplc="078E2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2E25"/>
    <w:multiLevelType w:val="hybridMultilevel"/>
    <w:tmpl w:val="D98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7FC2"/>
    <w:multiLevelType w:val="hybridMultilevel"/>
    <w:tmpl w:val="D204949A"/>
    <w:lvl w:ilvl="0" w:tplc="E4D08B2E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C33DC"/>
    <w:multiLevelType w:val="hybridMultilevel"/>
    <w:tmpl w:val="79EAA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F17"/>
    <w:multiLevelType w:val="hybridMultilevel"/>
    <w:tmpl w:val="BBF89E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36012B"/>
    <w:multiLevelType w:val="hybridMultilevel"/>
    <w:tmpl w:val="E0B05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A6C35"/>
    <w:multiLevelType w:val="hybridMultilevel"/>
    <w:tmpl w:val="6A4098AE"/>
    <w:lvl w:ilvl="0" w:tplc="1284A1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F37"/>
    <w:multiLevelType w:val="hybridMultilevel"/>
    <w:tmpl w:val="E9642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331D6"/>
    <w:multiLevelType w:val="hybridMultilevel"/>
    <w:tmpl w:val="18A6D6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A5292F"/>
    <w:multiLevelType w:val="hybridMultilevel"/>
    <w:tmpl w:val="70C47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AE534C"/>
    <w:multiLevelType w:val="hybridMultilevel"/>
    <w:tmpl w:val="66042F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6333AE"/>
    <w:multiLevelType w:val="hybridMultilevel"/>
    <w:tmpl w:val="008E8DD2"/>
    <w:lvl w:ilvl="0" w:tplc="3E966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93257"/>
    <w:multiLevelType w:val="hybridMultilevel"/>
    <w:tmpl w:val="8236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05F5"/>
    <w:multiLevelType w:val="hybridMultilevel"/>
    <w:tmpl w:val="D996D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92F"/>
    <w:multiLevelType w:val="hybridMultilevel"/>
    <w:tmpl w:val="A3E643F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52F6104"/>
    <w:multiLevelType w:val="hybridMultilevel"/>
    <w:tmpl w:val="36105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56F11"/>
    <w:multiLevelType w:val="hybridMultilevel"/>
    <w:tmpl w:val="72AA6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4859"/>
    <w:multiLevelType w:val="hybridMultilevel"/>
    <w:tmpl w:val="96FEF3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8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21"/>
  </w:num>
  <w:num w:numId="13">
    <w:abstractNumId w:val="19"/>
  </w:num>
  <w:num w:numId="14">
    <w:abstractNumId w:val="10"/>
  </w:num>
  <w:num w:numId="15">
    <w:abstractNumId w:val="4"/>
  </w:num>
  <w:num w:numId="16">
    <w:abstractNumId w:val="15"/>
  </w:num>
  <w:num w:numId="17">
    <w:abstractNumId w:val="16"/>
  </w:num>
  <w:num w:numId="18">
    <w:abstractNumId w:val="5"/>
  </w:num>
  <w:num w:numId="19">
    <w:abstractNumId w:val="17"/>
  </w:num>
  <w:num w:numId="20">
    <w:abstractNumId w:val="11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A"/>
    <w:rsid w:val="00000B49"/>
    <w:rsid w:val="00017FD0"/>
    <w:rsid w:val="00023CB0"/>
    <w:rsid w:val="00054DAA"/>
    <w:rsid w:val="0006181E"/>
    <w:rsid w:val="00076C1C"/>
    <w:rsid w:val="00080D11"/>
    <w:rsid w:val="0009350A"/>
    <w:rsid w:val="000A1088"/>
    <w:rsid w:val="000A4B17"/>
    <w:rsid w:val="000C5C34"/>
    <w:rsid w:val="000D1D25"/>
    <w:rsid w:val="000F563C"/>
    <w:rsid w:val="0011025E"/>
    <w:rsid w:val="00144EC1"/>
    <w:rsid w:val="001517A1"/>
    <w:rsid w:val="00151885"/>
    <w:rsid w:val="001721C9"/>
    <w:rsid w:val="00174B30"/>
    <w:rsid w:val="001A5B7E"/>
    <w:rsid w:val="001B170B"/>
    <w:rsid w:val="001C52A6"/>
    <w:rsid w:val="001C7446"/>
    <w:rsid w:val="001E2EE1"/>
    <w:rsid w:val="001F2667"/>
    <w:rsid w:val="001F333F"/>
    <w:rsid w:val="001F5968"/>
    <w:rsid w:val="001F6B0C"/>
    <w:rsid w:val="002032AA"/>
    <w:rsid w:val="00212ABF"/>
    <w:rsid w:val="002179A3"/>
    <w:rsid w:val="00221BFE"/>
    <w:rsid w:val="00231C48"/>
    <w:rsid w:val="0023579E"/>
    <w:rsid w:val="00243530"/>
    <w:rsid w:val="0024408E"/>
    <w:rsid w:val="00250E68"/>
    <w:rsid w:val="00272397"/>
    <w:rsid w:val="00283C31"/>
    <w:rsid w:val="002902A2"/>
    <w:rsid w:val="002A70DE"/>
    <w:rsid w:val="002B0313"/>
    <w:rsid w:val="002B259D"/>
    <w:rsid w:val="002D240F"/>
    <w:rsid w:val="002E0CFF"/>
    <w:rsid w:val="002E56C2"/>
    <w:rsid w:val="002E6C7A"/>
    <w:rsid w:val="002F1801"/>
    <w:rsid w:val="00305D9D"/>
    <w:rsid w:val="00315437"/>
    <w:rsid w:val="003154D2"/>
    <w:rsid w:val="003171DB"/>
    <w:rsid w:val="00322DB8"/>
    <w:rsid w:val="00323FD2"/>
    <w:rsid w:val="0032414F"/>
    <w:rsid w:val="0032626E"/>
    <w:rsid w:val="003279C6"/>
    <w:rsid w:val="00333FF6"/>
    <w:rsid w:val="00335251"/>
    <w:rsid w:val="0034549E"/>
    <w:rsid w:val="00347F11"/>
    <w:rsid w:val="003626E4"/>
    <w:rsid w:val="00362CFC"/>
    <w:rsid w:val="00370764"/>
    <w:rsid w:val="00370A46"/>
    <w:rsid w:val="00370C07"/>
    <w:rsid w:val="00373534"/>
    <w:rsid w:val="00383476"/>
    <w:rsid w:val="0038525B"/>
    <w:rsid w:val="003861EE"/>
    <w:rsid w:val="00394CC8"/>
    <w:rsid w:val="00395CDE"/>
    <w:rsid w:val="003A240D"/>
    <w:rsid w:val="003A2545"/>
    <w:rsid w:val="003B4701"/>
    <w:rsid w:val="003C1866"/>
    <w:rsid w:val="003E296D"/>
    <w:rsid w:val="003E33B7"/>
    <w:rsid w:val="004013D3"/>
    <w:rsid w:val="00402A40"/>
    <w:rsid w:val="0040646A"/>
    <w:rsid w:val="00410095"/>
    <w:rsid w:val="0041307E"/>
    <w:rsid w:val="004135C4"/>
    <w:rsid w:val="00421454"/>
    <w:rsid w:val="004460B3"/>
    <w:rsid w:val="0045500F"/>
    <w:rsid w:val="004673DC"/>
    <w:rsid w:val="00472DC1"/>
    <w:rsid w:val="00484C86"/>
    <w:rsid w:val="004A5094"/>
    <w:rsid w:val="004B34AA"/>
    <w:rsid w:val="004B3CFD"/>
    <w:rsid w:val="004B7906"/>
    <w:rsid w:val="004C7D5E"/>
    <w:rsid w:val="004D2126"/>
    <w:rsid w:val="004D215C"/>
    <w:rsid w:val="004D5F22"/>
    <w:rsid w:val="004E0034"/>
    <w:rsid w:val="004E1A7F"/>
    <w:rsid w:val="004E7FC5"/>
    <w:rsid w:val="004F0699"/>
    <w:rsid w:val="004F24EC"/>
    <w:rsid w:val="004F2723"/>
    <w:rsid w:val="004F4BC4"/>
    <w:rsid w:val="004F7409"/>
    <w:rsid w:val="005037AC"/>
    <w:rsid w:val="0051394A"/>
    <w:rsid w:val="00515823"/>
    <w:rsid w:val="00515E1C"/>
    <w:rsid w:val="0052566E"/>
    <w:rsid w:val="005267E6"/>
    <w:rsid w:val="00534C66"/>
    <w:rsid w:val="00552444"/>
    <w:rsid w:val="00553D24"/>
    <w:rsid w:val="00554455"/>
    <w:rsid w:val="00555180"/>
    <w:rsid w:val="005566D4"/>
    <w:rsid w:val="00566F87"/>
    <w:rsid w:val="00573CF1"/>
    <w:rsid w:val="00576FDB"/>
    <w:rsid w:val="00583C56"/>
    <w:rsid w:val="0059464F"/>
    <w:rsid w:val="005B5C52"/>
    <w:rsid w:val="005C0ADB"/>
    <w:rsid w:val="005C6194"/>
    <w:rsid w:val="005C6FB2"/>
    <w:rsid w:val="005D0F3E"/>
    <w:rsid w:val="005D264F"/>
    <w:rsid w:val="005E0F83"/>
    <w:rsid w:val="005E7C8D"/>
    <w:rsid w:val="005F112B"/>
    <w:rsid w:val="005F64FF"/>
    <w:rsid w:val="00600150"/>
    <w:rsid w:val="006035F1"/>
    <w:rsid w:val="00605778"/>
    <w:rsid w:val="00605E5D"/>
    <w:rsid w:val="00617FCA"/>
    <w:rsid w:val="006247B9"/>
    <w:rsid w:val="00633FDD"/>
    <w:rsid w:val="00640EA1"/>
    <w:rsid w:val="00644DC4"/>
    <w:rsid w:val="0065603C"/>
    <w:rsid w:val="0066284D"/>
    <w:rsid w:val="006662FD"/>
    <w:rsid w:val="00676FF3"/>
    <w:rsid w:val="006778F4"/>
    <w:rsid w:val="00693E9C"/>
    <w:rsid w:val="006967EC"/>
    <w:rsid w:val="006B6097"/>
    <w:rsid w:val="006C307C"/>
    <w:rsid w:val="006C4CE6"/>
    <w:rsid w:val="006C56D8"/>
    <w:rsid w:val="006E109B"/>
    <w:rsid w:val="006E528A"/>
    <w:rsid w:val="006E771B"/>
    <w:rsid w:val="006E7820"/>
    <w:rsid w:val="00705634"/>
    <w:rsid w:val="00707FC7"/>
    <w:rsid w:val="00724532"/>
    <w:rsid w:val="00731D3B"/>
    <w:rsid w:val="00747529"/>
    <w:rsid w:val="00754B43"/>
    <w:rsid w:val="00767F46"/>
    <w:rsid w:val="00772809"/>
    <w:rsid w:val="00777457"/>
    <w:rsid w:val="00780299"/>
    <w:rsid w:val="00784CA0"/>
    <w:rsid w:val="00786EF4"/>
    <w:rsid w:val="00790414"/>
    <w:rsid w:val="00792856"/>
    <w:rsid w:val="007A34F4"/>
    <w:rsid w:val="007B3271"/>
    <w:rsid w:val="007B709A"/>
    <w:rsid w:val="007C5116"/>
    <w:rsid w:val="007C61B2"/>
    <w:rsid w:val="007D094C"/>
    <w:rsid w:val="007D4314"/>
    <w:rsid w:val="007F59E9"/>
    <w:rsid w:val="007F5E50"/>
    <w:rsid w:val="00812A98"/>
    <w:rsid w:val="00824418"/>
    <w:rsid w:val="00824FAF"/>
    <w:rsid w:val="008261E3"/>
    <w:rsid w:val="008266F6"/>
    <w:rsid w:val="00836807"/>
    <w:rsid w:val="00862E3B"/>
    <w:rsid w:val="008B2EA1"/>
    <w:rsid w:val="008C477E"/>
    <w:rsid w:val="008D2038"/>
    <w:rsid w:val="008E1A65"/>
    <w:rsid w:val="00901EEF"/>
    <w:rsid w:val="0090225A"/>
    <w:rsid w:val="00904A07"/>
    <w:rsid w:val="00917E3A"/>
    <w:rsid w:val="0092335B"/>
    <w:rsid w:val="00923D20"/>
    <w:rsid w:val="00931AD3"/>
    <w:rsid w:val="00936D8B"/>
    <w:rsid w:val="0094001A"/>
    <w:rsid w:val="00952752"/>
    <w:rsid w:val="0095417D"/>
    <w:rsid w:val="00966CFD"/>
    <w:rsid w:val="009722D3"/>
    <w:rsid w:val="00980EDA"/>
    <w:rsid w:val="00985FF9"/>
    <w:rsid w:val="00990499"/>
    <w:rsid w:val="00990F57"/>
    <w:rsid w:val="009A2B25"/>
    <w:rsid w:val="009A5A61"/>
    <w:rsid w:val="009C2406"/>
    <w:rsid w:val="009C3B43"/>
    <w:rsid w:val="009D540F"/>
    <w:rsid w:val="009D74E3"/>
    <w:rsid w:val="009F2577"/>
    <w:rsid w:val="009F6BE8"/>
    <w:rsid w:val="009F76CD"/>
    <w:rsid w:val="00A04870"/>
    <w:rsid w:val="00A1524C"/>
    <w:rsid w:val="00A30737"/>
    <w:rsid w:val="00A31F9C"/>
    <w:rsid w:val="00A43ACF"/>
    <w:rsid w:val="00A631A1"/>
    <w:rsid w:val="00A65669"/>
    <w:rsid w:val="00A661CD"/>
    <w:rsid w:val="00A70ED0"/>
    <w:rsid w:val="00A9500B"/>
    <w:rsid w:val="00AC71C4"/>
    <w:rsid w:val="00AF01C4"/>
    <w:rsid w:val="00AF4C09"/>
    <w:rsid w:val="00AF66D5"/>
    <w:rsid w:val="00AF7D36"/>
    <w:rsid w:val="00B016AD"/>
    <w:rsid w:val="00B04607"/>
    <w:rsid w:val="00B224F4"/>
    <w:rsid w:val="00B2348E"/>
    <w:rsid w:val="00B33221"/>
    <w:rsid w:val="00B51B5D"/>
    <w:rsid w:val="00B52954"/>
    <w:rsid w:val="00B529DE"/>
    <w:rsid w:val="00B553AB"/>
    <w:rsid w:val="00B60716"/>
    <w:rsid w:val="00B61C9F"/>
    <w:rsid w:val="00B66998"/>
    <w:rsid w:val="00B73EB2"/>
    <w:rsid w:val="00B842A6"/>
    <w:rsid w:val="00B91544"/>
    <w:rsid w:val="00B91D64"/>
    <w:rsid w:val="00BA6B21"/>
    <w:rsid w:val="00BA7766"/>
    <w:rsid w:val="00BA77C3"/>
    <w:rsid w:val="00BB3895"/>
    <w:rsid w:val="00BB457A"/>
    <w:rsid w:val="00BB6089"/>
    <w:rsid w:val="00BB73DB"/>
    <w:rsid w:val="00BD7C6E"/>
    <w:rsid w:val="00BE5917"/>
    <w:rsid w:val="00BF19AA"/>
    <w:rsid w:val="00BF251A"/>
    <w:rsid w:val="00C01796"/>
    <w:rsid w:val="00C03F7C"/>
    <w:rsid w:val="00C04592"/>
    <w:rsid w:val="00C06DF6"/>
    <w:rsid w:val="00C072C2"/>
    <w:rsid w:val="00C077B1"/>
    <w:rsid w:val="00C162A4"/>
    <w:rsid w:val="00C30C02"/>
    <w:rsid w:val="00C53749"/>
    <w:rsid w:val="00C6746C"/>
    <w:rsid w:val="00C713F5"/>
    <w:rsid w:val="00C85A9E"/>
    <w:rsid w:val="00C92ACD"/>
    <w:rsid w:val="00CA255D"/>
    <w:rsid w:val="00CA3E1B"/>
    <w:rsid w:val="00CA7D7D"/>
    <w:rsid w:val="00CB4E6F"/>
    <w:rsid w:val="00CC6E82"/>
    <w:rsid w:val="00CD2FAC"/>
    <w:rsid w:val="00CD3750"/>
    <w:rsid w:val="00CE2CC2"/>
    <w:rsid w:val="00CE4E15"/>
    <w:rsid w:val="00CE7DBC"/>
    <w:rsid w:val="00CF43A2"/>
    <w:rsid w:val="00D06700"/>
    <w:rsid w:val="00D14739"/>
    <w:rsid w:val="00D161DA"/>
    <w:rsid w:val="00D20F45"/>
    <w:rsid w:val="00D2754E"/>
    <w:rsid w:val="00D32748"/>
    <w:rsid w:val="00D4141A"/>
    <w:rsid w:val="00D43D2E"/>
    <w:rsid w:val="00D4602D"/>
    <w:rsid w:val="00D70D4F"/>
    <w:rsid w:val="00D922D5"/>
    <w:rsid w:val="00D96619"/>
    <w:rsid w:val="00D979BA"/>
    <w:rsid w:val="00DA1E04"/>
    <w:rsid w:val="00DA2E7D"/>
    <w:rsid w:val="00DA30D3"/>
    <w:rsid w:val="00DC054F"/>
    <w:rsid w:val="00DC137A"/>
    <w:rsid w:val="00DC7733"/>
    <w:rsid w:val="00DD220A"/>
    <w:rsid w:val="00DD677F"/>
    <w:rsid w:val="00DF7C58"/>
    <w:rsid w:val="00E2030C"/>
    <w:rsid w:val="00E20C66"/>
    <w:rsid w:val="00E23444"/>
    <w:rsid w:val="00E262D2"/>
    <w:rsid w:val="00E37C67"/>
    <w:rsid w:val="00E42C6B"/>
    <w:rsid w:val="00E51C8C"/>
    <w:rsid w:val="00E5567C"/>
    <w:rsid w:val="00E56E39"/>
    <w:rsid w:val="00E62748"/>
    <w:rsid w:val="00E645C7"/>
    <w:rsid w:val="00E9220D"/>
    <w:rsid w:val="00EA063F"/>
    <w:rsid w:val="00EA5B48"/>
    <w:rsid w:val="00EB3E54"/>
    <w:rsid w:val="00EC65F7"/>
    <w:rsid w:val="00EC7193"/>
    <w:rsid w:val="00ED46CB"/>
    <w:rsid w:val="00ED7568"/>
    <w:rsid w:val="00EE626A"/>
    <w:rsid w:val="00EE7DA2"/>
    <w:rsid w:val="00EF1440"/>
    <w:rsid w:val="00EF5145"/>
    <w:rsid w:val="00F1260D"/>
    <w:rsid w:val="00F135AA"/>
    <w:rsid w:val="00F14F36"/>
    <w:rsid w:val="00F220C3"/>
    <w:rsid w:val="00F25EC2"/>
    <w:rsid w:val="00F27EEF"/>
    <w:rsid w:val="00F3422C"/>
    <w:rsid w:val="00F42382"/>
    <w:rsid w:val="00F43C1E"/>
    <w:rsid w:val="00F5116F"/>
    <w:rsid w:val="00F52ED4"/>
    <w:rsid w:val="00F53EB1"/>
    <w:rsid w:val="00F56C61"/>
    <w:rsid w:val="00F6410B"/>
    <w:rsid w:val="00F7012D"/>
    <w:rsid w:val="00F77271"/>
    <w:rsid w:val="00F82447"/>
    <w:rsid w:val="00F902FC"/>
    <w:rsid w:val="00FB16C9"/>
    <w:rsid w:val="00FB2227"/>
    <w:rsid w:val="00FB29BE"/>
    <w:rsid w:val="00FB2C7C"/>
    <w:rsid w:val="00FC0EBC"/>
    <w:rsid w:val="00FD2992"/>
    <w:rsid w:val="00FE7623"/>
    <w:rsid w:val="00FF330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84AA9B-6264-44C3-A522-324F34C9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A98"/>
    <w:pPr>
      <w:spacing w:before="60" w:after="60"/>
      <w:jc w:val="both"/>
    </w:pPr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400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01A"/>
  </w:style>
  <w:style w:type="paragraph" w:styleId="Footer">
    <w:name w:val="footer"/>
    <w:basedOn w:val="Normal"/>
    <w:rsid w:val="009400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EB84-4B6B-4FEB-A6B5-A38E332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Oloolaiser Water and Sewerage Company</vt:lpstr>
    </vt:vector>
  </TitlesOfParts>
  <Company>Hewlett-Packard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Oloolaiser Water and Sewerage Company</dc:title>
  <dc:subject/>
  <dc:creator>Han Seur</dc:creator>
  <cp:keywords/>
  <cp:lastModifiedBy>Bernard Njenga</cp:lastModifiedBy>
  <cp:revision>2</cp:revision>
  <cp:lastPrinted>2012-10-02T08:02:00Z</cp:lastPrinted>
  <dcterms:created xsi:type="dcterms:W3CDTF">2017-08-19T00:54:00Z</dcterms:created>
  <dcterms:modified xsi:type="dcterms:W3CDTF">2017-08-19T00:54:00Z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00080040010000000000010271a00207f4000400038000</vt:lpwstr>
  </property>
</Properties>
</file>